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84D" w:rsidRDefault="008F784D" w:rsidP="007F1B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ЗВІТ</w:t>
      </w:r>
    </w:p>
    <w:p w:rsidR="007F1B5C" w:rsidRPr="008F784D" w:rsidRDefault="007F1B5C" w:rsidP="008F7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F78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ДИРЕКТОРА</w:t>
      </w:r>
      <w:r w:rsidR="008F78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F78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КОМУНАЛЬНОГО ЗАКЛАДУ «НОВГОРОД-СІВЕРСЬК</w:t>
      </w:r>
      <w:r w:rsidR="008F78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ИЙ</w:t>
      </w:r>
    </w:p>
    <w:p w:rsidR="008F784D" w:rsidRDefault="007F1B5C" w:rsidP="007F1B5C">
      <w:pPr>
        <w:spacing w:after="0" w:line="240" w:lineRule="auto"/>
        <w:ind w:right="-442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F78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РАЙОНН</w:t>
      </w:r>
      <w:r w:rsidR="008F78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ИЙ БУДИНОК</w:t>
      </w:r>
      <w:r w:rsidRPr="008F78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ДИТЯЧОЇ ТА ЮНАЦЬКОЇ ТВОРЧОСТІ» </w:t>
      </w:r>
    </w:p>
    <w:p w:rsidR="008F784D" w:rsidRDefault="007F1B5C" w:rsidP="007F1B5C">
      <w:pPr>
        <w:spacing w:after="0" w:line="240" w:lineRule="auto"/>
        <w:ind w:right="-442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F78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НОВГОРОД-СІВЕРСЬКОЇ РАЙОННОЇ РАДИ </w:t>
      </w:r>
    </w:p>
    <w:p w:rsidR="007F1B5C" w:rsidRPr="008F784D" w:rsidRDefault="007F1B5C" w:rsidP="007F1B5C">
      <w:pPr>
        <w:spacing w:after="0" w:line="240" w:lineRule="auto"/>
        <w:ind w:right="-442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F78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ЧЕРНІГІВСЬКОЇ ОБЛАСТІ</w:t>
      </w:r>
    </w:p>
    <w:p w:rsidR="007F1B5C" w:rsidRPr="007F1B5C" w:rsidRDefault="007F1B5C" w:rsidP="007F1B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F784D" w:rsidRDefault="008F784D" w:rsidP="000840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Важливу роль у вихованні підростаючого покоління відіграє позашкільна освіта, яка на сьогодні є чи не єдиною формою, де дитина може реа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лізуватися у творчості. До того 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ж, заклади позашкільної освіти нерідко виступають осередками порятунку від занедбаності в сім’ї, байдужості дорослих, виправлення уже набутого негативного досвіду, відволікають підлітків від негативного впливу вулиці.</w:t>
      </w:r>
    </w:p>
    <w:p w:rsidR="008F784D" w:rsidRPr="007F1B5C" w:rsidRDefault="008F784D" w:rsidP="000840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Рішенням Новгород-Сіверської районної ради Чернігівської області  від </w:t>
      </w:r>
      <w:r w:rsidR="003933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17 вересня 2014 року створено комунальний заклад «Новгород-Сіверськ</w:t>
      </w:r>
      <w:r w:rsidR="000309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ий районний будинок дитячої та 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юнацької творчості» Новгород-Сіверської районної ради Чернігівської області</w:t>
      </w:r>
      <w:r w:rsidR="000309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F1C3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шляхом реорганізації 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Новгород-Сіверської станції юних натуралістів.</w:t>
      </w:r>
    </w:p>
    <w:p w:rsidR="007F1B5C" w:rsidRPr="007F1B5C" w:rsidRDefault="007F1B5C" w:rsidP="000840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Комунальний заклад «Новгород-Сіверський районний будинок дитячої та  юнацької творчості» Новгород-Сіверської районної ради Чернігівської області</w:t>
      </w:r>
      <w:r w:rsidR="00AF1C3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(далі – заклад позашкільної освіти)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здійснює освітню діяльність  відповідно до Конституції України, законів України «Про освіту», «Про позашкільну освіту», </w:t>
      </w:r>
      <w:r w:rsidRPr="007F1B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Статуту,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Правил внутрішнього розпорядку,  інших нормативних документів.</w:t>
      </w:r>
    </w:p>
    <w:p w:rsidR="007F1B5C" w:rsidRPr="007F1B5C" w:rsidRDefault="007F1B5C" w:rsidP="000840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Освітній процес здійснюють </w:t>
      </w:r>
      <w:r w:rsidR="00012BD4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11 педагогів (у</w:t>
      </w:r>
      <w:r w:rsidRPr="007F1B5C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 тому числі - 8 сумісників), </w:t>
      </w:r>
      <w:r w:rsidR="004249F6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             </w:t>
      </w:r>
      <w:r w:rsidR="00012BD4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усі</w:t>
      </w:r>
      <w:r w:rsidRPr="007F1B5C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  </w:t>
      </w:r>
      <w:r w:rsidR="00012BD4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з вищою педагогічною освітою</w:t>
      </w:r>
      <w:r w:rsidRPr="007F1B5C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; </w:t>
      </w:r>
      <w:r w:rsidR="003E296B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двом присвоєно </w:t>
      </w:r>
      <w:r w:rsidR="00012BD4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кваліфікаційну категорію</w:t>
      </w:r>
      <w:r w:rsidR="00012B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«спеціаліст другої</w:t>
      </w:r>
      <w:r w:rsidR="004249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категорії</w:t>
      </w:r>
      <w:r w:rsidR="00012B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 присвоєно двом ,</w:t>
      </w:r>
      <w:r w:rsidR="003E29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вісім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12B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визначено 10 тарифний розряд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FA6BD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 – 11 тарифний розряд, 1 – 12 тарифний розряд. </w:t>
      </w:r>
    </w:p>
    <w:p w:rsidR="007F1B5C" w:rsidRPr="007F1B5C" w:rsidRDefault="007F1B5C" w:rsidP="000840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F1B5C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 xml:space="preserve">З 2015 року заклад </w:t>
      </w:r>
      <w:r w:rsidR="004249F6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 xml:space="preserve">позашкільної освіти </w:t>
      </w:r>
      <w:r w:rsidRPr="007F1B5C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 xml:space="preserve">очолює </w:t>
      </w:r>
      <w:proofErr w:type="spellStart"/>
      <w:r w:rsidRPr="007F1B5C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>Жоров</w:t>
      </w:r>
      <w:proofErr w:type="spellEnd"/>
      <w:r w:rsidRPr="007F1B5C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 xml:space="preserve"> Анатолій Анатолійович, який має зага</w:t>
      </w:r>
      <w:r w:rsidR="00012BD4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 xml:space="preserve">льний стаж педагогічної роботи </w:t>
      </w:r>
      <w:r w:rsidRPr="007F1B5C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 xml:space="preserve"> 21 рік, зак</w:t>
      </w:r>
      <w:r w:rsidR="004249F6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>інчив Ніжи</w:t>
      </w:r>
      <w:r w:rsidRPr="007F1B5C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>нський державний педагогічний університет імені Миколи Гоголя за спеціальністю «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Педагогіка і методика середньої освіти . Біологія, основи екології, валеологія</w:t>
      </w:r>
      <w:r w:rsidRPr="007F1B5C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>»</w:t>
      </w:r>
      <w:r w:rsidR="004249F6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>.</w:t>
      </w:r>
      <w:r w:rsidRPr="007F1B5C"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ru-RU"/>
        </w:rPr>
        <w:t xml:space="preserve"> </w:t>
      </w:r>
    </w:p>
    <w:p w:rsidR="007F1B5C" w:rsidRDefault="007F1B5C" w:rsidP="000840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Згідно зі штатним розписом в закладі </w:t>
      </w:r>
      <w:r w:rsidR="004249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позашкільної освіти є заступник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директора з навчально-виховної роботи (0,5 ставки), методист (0,5 ставки), практичний психолог  (1 ставка). </w:t>
      </w:r>
    </w:p>
    <w:p w:rsidR="005F49EA" w:rsidRPr="00497534" w:rsidRDefault="005F49EA" w:rsidP="000840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створення рівного доступу до отримання дітьми району якісної позашкільної освіти, поліпшення матеріально-технічної та навчальної бази закладу позашкільної освіти, забезпечення формування інтелектуального потенціалу району шляхом створення оптимальних умов для виявлення обдарованої молоді і надання їй підтримки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розвитку творчого потенціалу, самореалізації такої молоді та її постійного духовного самовдосконалення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спрямована 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районна цільова соціальна Програма розвитку позашкільної освіти та підтримки обдарованої молоді на період до 2020 року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97534">
        <w:rPr>
          <w:rFonts w:ascii="Times New Roman" w:eastAsia="Calibri" w:hAnsi="Times New Roman" w:cs="Times New Roman"/>
          <w:sz w:val="28"/>
          <w:szCs w:val="28"/>
          <w:lang w:val="uk-UA"/>
        </w:rPr>
        <w:t>затверджен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49753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рішенням Новгород-Сіверської районної ради Чернігівської області</w:t>
      </w:r>
      <w:r w:rsidRPr="0049753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від</w:t>
      </w:r>
      <w:r w:rsidRPr="00497534">
        <w:rPr>
          <w:rFonts w:ascii="Times New Roman" w:eastAsia="Calibri" w:hAnsi="Times New Roman" w:cs="Times New Roman"/>
          <w:color w:val="000000"/>
          <w:lang w:val="uk-UA"/>
        </w:rPr>
        <w:t xml:space="preserve">  </w:t>
      </w:r>
      <w:r w:rsidRPr="0049753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18 грудня 2015 року</w:t>
      </w:r>
      <w:r w:rsidRPr="00497534">
        <w:rPr>
          <w:rFonts w:ascii="Times New Roman" w:eastAsia="Calibri" w:hAnsi="Times New Roman" w:cs="Times New Roman"/>
          <w:color w:val="000000"/>
          <w:lang w:val="uk-UA"/>
        </w:rPr>
        <w:t xml:space="preserve"> </w:t>
      </w:r>
      <w:r w:rsidRPr="00497534">
        <w:rPr>
          <w:rFonts w:ascii="Times New Roman" w:eastAsia="Calibri" w:hAnsi="Times New Roman" w:cs="Times New Roman"/>
          <w:sz w:val="28"/>
          <w:szCs w:val="28"/>
          <w:lang w:val="uk-UA"/>
        </w:rPr>
        <w:t>№23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(із змінами)</w:t>
      </w:r>
      <w:r w:rsidRPr="004975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5F49EA" w:rsidRPr="007F1B5C" w:rsidRDefault="005F49EA" w:rsidP="000840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F1B5C" w:rsidRPr="007F1B5C" w:rsidRDefault="007F1B5C" w:rsidP="000840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>У 201</w:t>
      </w:r>
      <w:r w:rsidR="004249F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8/2019</w:t>
      </w:r>
      <w:r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навчальному році позашкільною освітою було охоплено </w:t>
      </w:r>
      <w:r w:rsidR="004249F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     </w:t>
      </w:r>
      <w:r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162 вихованці</w:t>
      </w:r>
      <w:r w:rsidR="00986AF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(17.5% від кон</w:t>
      </w:r>
      <w:r w:rsidR="00075DD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тингенту здобувачів освіти райо</w:t>
      </w:r>
      <w:r w:rsidR="00986AF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ну)</w:t>
      </w:r>
      <w:r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,</w:t>
      </w:r>
      <w:r w:rsidR="00986AF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у</w:t>
      </w:r>
      <w:r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4249F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2019/</w:t>
      </w:r>
      <w:r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2020 навчальному році</w:t>
      </w:r>
      <w:r w:rsidR="00211E0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- </w:t>
      </w:r>
      <w:r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163</w:t>
      </w:r>
      <w:r w:rsidR="004249F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вихованці</w:t>
      </w:r>
      <w:r w:rsidR="00986AF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(18.2%)</w:t>
      </w:r>
      <w:r w:rsidR="004249F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,</w:t>
      </w:r>
      <w:r w:rsidR="004249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які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здобувають додаткові знання, вміння і навички відповідно до інтересів, готуються до майбутньої професійної і громадської діяльності.</w:t>
      </w:r>
    </w:p>
    <w:p w:rsidR="007F1B5C" w:rsidRPr="007F1B5C" w:rsidRDefault="004249F6" w:rsidP="0008406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F1B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object w:dxaOrig="8649" w:dyaOrig="50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5.4pt;height:218.4pt" o:ole="">
            <v:imagedata r:id="rId8" o:title=""/>
            <o:lock v:ext="edit" aspectratio="f"/>
          </v:shape>
          <o:OLEObject Type="Embed" ProgID="Excel.Sheet.8" ShapeID="_x0000_i1025" DrawAspect="Content" ObjectID="_1637758508" r:id="rId9"/>
        </w:object>
      </w:r>
    </w:p>
    <w:p w:rsidR="007F1B5C" w:rsidRPr="007F1B5C" w:rsidRDefault="001A137E" w:rsidP="000840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заклад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і</w:t>
      </w:r>
      <w:r w:rsidR="009567B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позашкільної освіти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567B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діють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10 гуртків за напрямками</w:t>
      </w:r>
      <w:r w:rsidR="009567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="007F1B5C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художньо-естетичний, турист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ськ</w:t>
      </w:r>
      <w:r w:rsidR="007F1B5C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ий, еколого-натуралістичний, декоративно-ужитковий.</w:t>
      </w:r>
    </w:p>
    <w:p w:rsidR="00AC74A7" w:rsidRDefault="009567B1" w:rsidP="000840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</w:t>
      </w:r>
      <w:r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 художньо-естетичним напрямом </w:t>
      </w:r>
      <w:r w:rsidR="00075DD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 ба</w:t>
      </w:r>
      <w:r w:rsidR="001A13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зі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Стахорщинськ</w:t>
      </w:r>
      <w:r w:rsidR="001A13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ої</w:t>
      </w:r>
      <w:proofErr w:type="spellEnd"/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загальноосвітн</w:t>
      </w:r>
      <w:r w:rsidR="001A13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ьої школи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І-ІІ ступенів </w:t>
      </w:r>
      <w:r w:rsidR="007F1B5C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Новгород-Сіверської районної ради Чернігівської області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A1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працює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гурток</w:t>
      </w:r>
      <w:r w:rsidR="007F1B5C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«Прем’єра»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,</w:t>
      </w:r>
      <w:r w:rsidR="00801AC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Чайкинськ</w:t>
      </w:r>
      <w:r w:rsidR="001A13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ого</w:t>
      </w:r>
      <w:proofErr w:type="spellEnd"/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навчально-виховно</w:t>
      </w:r>
      <w:r w:rsidR="001A13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го комплексу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7F1B5C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Новгород-Сіверської районної ради Чернігівської області</w:t>
      </w:r>
      <w:r w:rsidR="00801AC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– «Танцювальна мозаїка»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</w:t>
      </w:r>
      <w:proofErr w:type="spellStart"/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Дігтярівсько</w:t>
      </w:r>
      <w:r w:rsidR="001A13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го</w:t>
      </w:r>
      <w:proofErr w:type="spellEnd"/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навчально-виховно</w:t>
      </w:r>
      <w:r w:rsidR="001A13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го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комплекс</w:t>
      </w:r>
      <w:r w:rsidR="001A13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7F1B5C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Новгород-Сіверської районної ради Чернігівської області</w:t>
      </w:r>
      <w:r w:rsidR="00801AC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– «Веселі нотки»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</w:t>
      </w:r>
      <w:r w:rsidR="001A13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у 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комунально</w:t>
      </w:r>
      <w:r w:rsidR="00801AC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му закладі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801AC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«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Новгород-Сіверський район</w:t>
      </w:r>
      <w:r w:rsidR="00801AC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ий будинок дитячої та юнацької творчості</w:t>
      </w:r>
      <w:r w:rsidR="00801AC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»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7F1B5C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Новгород-Сіверської районної ради Чернігівської області </w:t>
      </w:r>
      <w:r w:rsidR="00801AC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– «Чарівний пензлик»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AC74A7" w:rsidRDefault="001A137E" w:rsidP="000840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Г</w:t>
      </w:r>
      <w:r w:rsidR="00AC74A7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урток «Юний столяр»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науково-техничний</w:t>
      </w:r>
      <w:proofErr w:type="spellEnd"/>
      <w:r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напрям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ок)</w:t>
      </w:r>
      <w:r w:rsidR="00AC74A7" w:rsidRPr="00AC74A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створено на базі</w:t>
      </w:r>
      <w:r w:rsidR="00AC74A7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AC74A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AC74A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Вороб’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ївського</w:t>
      </w:r>
      <w:proofErr w:type="spellEnd"/>
      <w:r w:rsidR="00C238D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навчально-</w:t>
      </w:r>
      <w:r w:rsidR="006025F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виховного комплексу</w:t>
      </w:r>
      <w:r w:rsidR="00AC74A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«загальноосвітня школа             І-ІІІ ступенів – дошкільний навчальний заклад»»</w:t>
      </w:r>
      <w:r w:rsidR="007F1B5C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Новгород-Сіверської районної ради Чернігівської області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AC74A7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7F1B5C" w:rsidRPr="007F1B5C" w:rsidRDefault="006025FB" w:rsidP="000840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Гуртки еколого-натуралістичного</w:t>
      </w:r>
      <w:r w:rsidR="00AC74A7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напря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мку</w:t>
      </w:r>
      <w:r w:rsidR="00AC74A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функціонують н</w:t>
      </w:r>
      <w:r w:rsidR="005F49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 базі </w:t>
      </w:r>
      <w:proofErr w:type="spellStart"/>
      <w:r w:rsidR="005F49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Смяцької</w:t>
      </w:r>
      <w:proofErr w:type="spellEnd"/>
      <w:r w:rsidR="005F49E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загальноосвітньої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школи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І-ІІІ ступенів </w:t>
      </w:r>
      <w:r w:rsidR="007F1B5C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Новгород-Сіверської районної ради Чернігівської області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AC74A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- 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«Юний еколог», </w:t>
      </w:r>
      <w:proofErr w:type="spellStart"/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Биринськ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навчально-виховного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комплекс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</w:t>
      </w:r>
      <w:r w:rsidR="00AC74A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«загальноосвітня школа І-ІІІ ступенів – дошкільний навчальний заклад»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7F1B5C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Новгород-Сіверської районної ради Чернігівської області</w:t>
      </w:r>
      <w:r w:rsidR="00AC74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C74A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- 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«Юні лісівники-дендрологи», </w:t>
      </w:r>
      <w:proofErr w:type="spellStart"/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Студинськ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ої</w:t>
      </w:r>
      <w:proofErr w:type="spellEnd"/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фі</w:t>
      </w:r>
      <w:r w:rsidR="00AC74A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лії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Дігтярівського</w:t>
      </w:r>
      <w:proofErr w:type="spellEnd"/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навчально-виховного комплексу</w:t>
      </w:r>
      <w:r w:rsidR="007F1B5C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Новгород-Сіверської районної ради Чернігівської області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3D6B0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«Юний пасічник»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C72C72" w:rsidRDefault="006025FB" w:rsidP="000840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 базі</w:t>
      </w:r>
      <w:r w:rsidR="003D6B0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Дігтярівського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навчально-виховного комплексу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7F1B5C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Новгород-Сіверської районної ради Чернігівської області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здобувачі освіти другий рік відвідують</w:t>
      </w:r>
      <w:r w:rsidR="003D6B0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гурток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«Юний турист»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(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турист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ський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напрям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ок)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6C5BE6" w:rsidRDefault="007F1B5C" w:rsidP="00084068">
      <w:pPr>
        <w:spacing w:after="0" w:line="240" w:lineRule="auto"/>
        <w:ind w:firstLine="708"/>
        <w:jc w:val="both"/>
        <w:rPr>
          <w:rStyle w:val="rvts0"/>
          <w:rFonts w:ascii="Times New Roman" w:hAnsi="Times New Roman" w:cs="Times New Roman"/>
          <w:sz w:val="28"/>
          <w:szCs w:val="28"/>
          <w:lang w:val="uk-UA"/>
        </w:rPr>
      </w:pPr>
      <w:r w:rsidRPr="006C5BE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>У</w:t>
      </w:r>
      <w:r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закла</w:t>
      </w:r>
      <w:r w:rsidR="00DD42B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ді позашкільної освіти створені </w:t>
      </w:r>
      <w:r w:rsidR="006C5BE6" w:rsidRPr="006C5BE6">
        <w:rPr>
          <w:rStyle w:val="rvts0"/>
          <w:rFonts w:ascii="Times New Roman" w:hAnsi="Times New Roman" w:cs="Times New Roman"/>
          <w:sz w:val="28"/>
          <w:szCs w:val="28"/>
          <w:lang w:val="uk-UA"/>
        </w:rPr>
        <w:t>належ</w:t>
      </w:r>
      <w:r w:rsidR="0025086D">
        <w:rPr>
          <w:rStyle w:val="rvts0"/>
          <w:rFonts w:ascii="Times New Roman" w:hAnsi="Times New Roman" w:cs="Times New Roman"/>
          <w:sz w:val="28"/>
          <w:szCs w:val="28"/>
          <w:lang w:val="uk-UA"/>
        </w:rPr>
        <w:t xml:space="preserve">ні умови для вибору </w:t>
      </w:r>
      <w:r w:rsidR="006C5BE6" w:rsidRPr="006C5BE6">
        <w:rPr>
          <w:rStyle w:val="rvts0"/>
          <w:rFonts w:ascii="Times New Roman" w:hAnsi="Times New Roman" w:cs="Times New Roman"/>
          <w:sz w:val="28"/>
          <w:szCs w:val="28"/>
          <w:lang w:val="uk-UA"/>
        </w:rPr>
        <w:t>видів творчої діяльності відповідно до їх інтересів та запитів батьків або осіб, які їх замінюють</w:t>
      </w:r>
      <w:r w:rsidR="006C5BE6">
        <w:rPr>
          <w:rStyle w:val="rvts0"/>
          <w:rFonts w:ascii="Times New Roman" w:hAnsi="Times New Roman" w:cs="Times New Roman"/>
          <w:sz w:val="28"/>
          <w:szCs w:val="28"/>
          <w:lang w:val="uk-UA"/>
        </w:rPr>
        <w:t>.</w:t>
      </w:r>
    </w:p>
    <w:p w:rsidR="007F1B5C" w:rsidRPr="007F1B5C" w:rsidRDefault="00E42CAC" w:rsidP="000840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E42CAC">
        <w:rPr>
          <w:rStyle w:val="rvts0"/>
          <w:rFonts w:ascii="Times New Roman" w:hAnsi="Times New Roman" w:cs="Times New Roman"/>
          <w:sz w:val="28"/>
          <w:szCs w:val="28"/>
          <w:lang w:val="uk-UA"/>
        </w:rPr>
        <w:t xml:space="preserve">Позашкільна освіта здійснюється </w:t>
      </w:r>
      <w:r w:rsidR="006025FB">
        <w:rPr>
          <w:rStyle w:val="rvts0"/>
          <w:rFonts w:ascii="Times New Roman" w:hAnsi="Times New Roman" w:cs="Times New Roman"/>
          <w:sz w:val="28"/>
          <w:szCs w:val="28"/>
          <w:lang w:val="uk-UA"/>
        </w:rPr>
        <w:t>з</w:t>
      </w:r>
      <w:r w:rsidR="00327CF2">
        <w:rPr>
          <w:rStyle w:val="rvts0"/>
          <w:rFonts w:ascii="Times New Roman" w:hAnsi="Times New Roman" w:cs="Times New Roman"/>
          <w:sz w:val="28"/>
          <w:szCs w:val="28"/>
          <w:lang w:val="uk-UA"/>
        </w:rPr>
        <w:t xml:space="preserve">а </w:t>
      </w:r>
      <w:proofErr w:type="spellStart"/>
      <w:r w:rsidR="00A2233A">
        <w:rPr>
          <w:rStyle w:val="rvts0"/>
          <w:rFonts w:ascii="Times New Roman" w:hAnsi="Times New Roman" w:cs="Times New Roman"/>
          <w:sz w:val="28"/>
          <w:szCs w:val="28"/>
          <w:lang w:val="uk-UA"/>
        </w:rPr>
        <w:t>особистісно</w:t>
      </w:r>
      <w:proofErr w:type="spellEnd"/>
      <w:r w:rsidR="00A2233A">
        <w:rPr>
          <w:rStyle w:val="rvts0"/>
          <w:rFonts w:ascii="Times New Roman" w:hAnsi="Times New Roman" w:cs="Times New Roman"/>
          <w:sz w:val="28"/>
          <w:szCs w:val="28"/>
          <w:lang w:val="uk-UA"/>
        </w:rPr>
        <w:t xml:space="preserve"> зорієнтованим підходом, </w:t>
      </w:r>
      <w:proofErr w:type="spellStart"/>
      <w:r w:rsidR="00A2233A">
        <w:rPr>
          <w:rStyle w:val="rvts0"/>
          <w:rFonts w:ascii="Times New Roman" w:hAnsi="Times New Roman" w:cs="Times New Roman"/>
          <w:sz w:val="28"/>
          <w:szCs w:val="28"/>
          <w:lang w:val="uk-UA"/>
        </w:rPr>
        <w:t>іновац</w:t>
      </w:r>
      <w:r w:rsidR="00327CF2">
        <w:rPr>
          <w:rStyle w:val="rvts0"/>
          <w:rFonts w:ascii="Times New Roman" w:hAnsi="Times New Roman" w:cs="Times New Roman"/>
          <w:sz w:val="28"/>
          <w:szCs w:val="28"/>
          <w:lang w:val="uk-UA"/>
        </w:rPr>
        <w:t>ійними</w:t>
      </w:r>
      <w:proofErr w:type="spellEnd"/>
      <w:r w:rsidR="00327CF2">
        <w:rPr>
          <w:rStyle w:val="rvts0"/>
          <w:rFonts w:ascii="Times New Roman" w:hAnsi="Times New Roman" w:cs="Times New Roman"/>
          <w:sz w:val="28"/>
          <w:szCs w:val="28"/>
          <w:lang w:val="uk-UA"/>
        </w:rPr>
        <w:t xml:space="preserve">  формами</w:t>
      </w:r>
      <w:r w:rsidR="00327CF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D2347C" w:rsidRPr="00D2347C">
        <w:rPr>
          <w:lang w:val="uk-UA"/>
        </w:rPr>
        <w:t xml:space="preserve"> </w:t>
      </w:r>
      <w:r w:rsidR="00327CF2">
        <w:rPr>
          <w:rStyle w:val="rvts0"/>
          <w:rFonts w:ascii="Times New Roman" w:hAnsi="Times New Roman" w:cs="Times New Roman"/>
          <w:sz w:val="28"/>
          <w:szCs w:val="28"/>
          <w:lang w:val="uk-UA"/>
        </w:rPr>
        <w:t xml:space="preserve"> гурткової роботи</w:t>
      </w:r>
      <w:r w:rsidR="00A421A8">
        <w:rPr>
          <w:rStyle w:val="rvts0"/>
          <w:rFonts w:ascii="Times New Roman" w:hAnsi="Times New Roman" w:cs="Times New Roman"/>
          <w:sz w:val="28"/>
          <w:szCs w:val="28"/>
          <w:lang w:val="uk-UA"/>
        </w:rPr>
        <w:t>,</w:t>
      </w:r>
      <w:r w:rsidR="00327CF2">
        <w:rPr>
          <w:rStyle w:val="rvts0"/>
          <w:rFonts w:ascii="Times New Roman" w:hAnsi="Times New Roman" w:cs="Times New Roman"/>
          <w:sz w:val="28"/>
          <w:szCs w:val="28"/>
          <w:lang w:val="uk-UA"/>
        </w:rPr>
        <w:t xml:space="preserve"> з яких перевага надається</w:t>
      </w:r>
      <w:r w:rsidR="00752A0F">
        <w:rPr>
          <w:rStyle w:val="rvts0"/>
          <w:rFonts w:ascii="Times New Roman" w:hAnsi="Times New Roman" w:cs="Times New Roman"/>
          <w:sz w:val="28"/>
          <w:szCs w:val="28"/>
          <w:lang w:val="uk-UA"/>
        </w:rPr>
        <w:t xml:space="preserve"> інтерактивним методикам</w:t>
      </w:r>
      <w:r w:rsidR="00D2347C" w:rsidRPr="00D2347C">
        <w:rPr>
          <w:rStyle w:val="rvts0"/>
          <w:rFonts w:ascii="Times New Roman" w:hAnsi="Times New Roman" w:cs="Times New Roman"/>
          <w:sz w:val="28"/>
          <w:szCs w:val="28"/>
          <w:lang w:val="uk-UA"/>
        </w:rPr>
        <w:t>,</w:t>
      </w:r>
      <w:r w:rsidR="00752A0F">
        <w:rPr>
          <w:rStyle w:val="rvts0"/>
          <w:rFonts w:ascii="Times New Roman" w:hAnsi="Times New Roman" w:cs="Times New Roman"/>
          <w:sz w:val="28"/>
          <w:szCs w:val="28"/>
          <w:lang w:val="uk-UA"/>
        </w:rPr>
        <w:t xml:space="preserve"> через залучення</w:t>
      </w:r>
      <w:r w:rsidR="00752A0F">
        <w:rPr>
          <w:rFonts w:ascii="Times New Roman" w:hAnsi="Times New Roman" w:cs="Times New Roman"/>
          <w:sz w:val="28"/>
          <w:szCs w:val="28"/>
          <w:lang w:val="uk-UA"/>
        </w:rPr>
        <w:t xml:space="preserve"> дітей до масових заходів концертів</w:t>
      </w:r>
      <w:r w:rsidR="00752A0F">
        <w:rPr>
          <w:rStyle w:val="rvts0"/>
          <w:rFonts w:ascii="Times New Roman" w:hAnsi="Times New Roman" w:cs="Times New Roman"/>
          <w:sz w:val="28"/>
          <w:szCs w:val="28"/>
          <w:lang w:val="uk-UA"/>
        </w:rPr>
        <w:t>, змагань</w:t>
      </w:r>
      <w:r w:rsidR="00D2347C" w:rsidRPr="00D2347C">
        <w:rPr>
          <w:rStyle w:val="rvts0"/>
          <w:rFonts w:ascii="Times New Roman" w:hAnsi="Times New Roman" w:cs="Times New Roman"/>
          <w:sz w:val="28"/>
          <w:szCs w:val="28"/>
          <w:lang w:val="uk-UA"/>
        </w:rPr>
        <w:t>,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D2347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екск</w:t>
      </w:r>
      <w:r w:rsidR="00752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урсій, походів</w:t>
      </w:r>
      <w:r w:rsidR="00A2233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752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тощо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</w:t>
      </w:r>
    </w:p>
    <w:p w:rsidR="007F1B5C" w:rsidRPr="007F1B5C" w:rsidRDefault="007F1B5C" w:rsidP="000840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Заклад</w:t>
      </w:r>
      <w:r w:rsidR="00A844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позашкільної освіти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має 2 комп’ютери, підключені до мережі Інтернет, що дає змогу використовувати інформацію вітчизняних та світових баз даних в освітньому процесі. Заклади загальної середньої освіти, на базі яких функціонують гуртки, сприяють використанню інформаційно-комунікаційних </w:t>
      </w:r>
      <w:proofErr w:type="spellStart"/>
      <w:r w:rsidR="00E40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особи</w:t>
      </w:r>
      <w:r w:rsidR="001556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стісно</w:t>
      </w:r>
      <w:proofErr w:type="spellEnd"/>
      <w:r w:rsidR="001556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зорієнтованих</w:t>
      </w:r>
      <w:r w:rsidR="00A42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інтерактивних</w:t>
      </w:r>
      <w:r w:rsidR="007E43E6" w:rsidRPr="007E43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75D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 інши</w:t>
      </w:r>
      <w:r w:rsidR="007E43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1556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E43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інноваційних</w:t>
      </w:r>
      <w:r w:rsidR="001556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технологій на заняттях.</w:t>
      </w:r>
    </w:p>
    <w:p w:rsidR="007F1B5C" w:rsidRPr="007F1B5C" w:rsidRDefault="00752A0F" w:rsidP="00084068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 освітньому процесі використовує</w:t>
      </w:r>
      <w:r w:rsidR="00A8441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ться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народознавча </w:t>
      </w:r>
      <w:r w:rsidR="00A8441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світлиця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, куточок живої природи, візит-центр Деснянськог</w:t>
      </w:r>
      <w:r w:rsidR="00A8441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 біосферного резервату. 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На спортивному майданчику проводяться районні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заходи</w:t>
      </w:r>
      <w:r w:rsidRPr="00752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075DD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національно-патрі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отичного спрямування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, с</w:t>
      </w:r>
      <w:r w:rsidR="00A8441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портивні змагання 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тощо.  </w:t>
      </w:r>
    </w:p>
    <w:p w:rsidR="007F1B5C" w:rsidRPr="007F1B5C" w:rsidRDefault="009A08D5" w:rsidP="000840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</w:t>
      </w:r>
      <w:r w:rsidR="00075DD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листопаді 2017 року з</w:t>
      </w:r>
      <w:r w:rsidR="007F1B5C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а сприянням депутата Чернігівської обласної ради Анатолія Мельника для проведення районних масових заходів  бу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ло придбано спортивно-туристське спорядження</w:t>
      </w:r>
      <w:r w:rsidR="00075DD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(25000,00 грн.)</w:t>
      </w:r>
      <w:r w:rsidR="00075DD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7F1B5C" w:rsidRPr="007F1B5C" w:rsidRDefault="007F1B5C" w:rsidP="00084068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F1B5C" w:rsidRPr="007F1B5C" w:rsidRDefault="007F1B5C" w:rsidP="00084068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822575" cy="2113915"/>
            <wp:effectExtent l="0" t="0" r="0" b="635"/>
            <wp:docPr id="14" name="Рисунок 14" descr="C:\Users\Анатолий\Desktop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Анатолий\Desktop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875280" cy="1812925"/>
            <wp:effectExtent l="0" t="0" r="1270" b="0"/>
            <wp:docPr id="13" name="Рисунок 13" descr="C:\Users\Анатолий\Desktop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натолий\Desktop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5C" w:rsidRPr="00BA41D6" w:rsidRDefault="000435B5" w:rsidP="005B088F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</w:t>
      </w:r>
      <w:r w:rsidR="00456B15" w:rsidRPr="00BA41D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0033E5" w:rsidRPr="00BA41D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( районний)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етап </w:t>
      </w:r>
      <w:r w:rsidR="000033E5" w:rsidRPr="00BA41D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Всеукраїнської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дитячо-юнацької військово</w:t>
      </w:r>
      <w:r w:rsidR="000033E5" w:rsidRPr="00BA41D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-патріотичної гри «Сокіл»,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(</w:t>
      </w:r>
      <w:r w:rsidR="000033E5" w:rsidRPr="00BA41D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«Джура»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</w:t>
      </w:r>
    </w:p>
    <w:p w:rsidR="007F1B5C" w:rsidRPr="007F1B5C" w:rsidRDefault="007F1B5C" w:rsidP="00084068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0" w:name="_GoBack"/>
      <w:bookmarkEnd w:id="0"/>
    </w:p>
    <w:p w:rsidR="007F1B5C" w:rsidRDefault="007F1B5C" w:rsidP="00084068">
      <w:pPr>
        <w:widowControl w:val="0"/>
        <w:autoSpaceDE w:val="0"/>
        <w:autoSpaceDN w:val="0"/>
        <w:adjustRightInd w:val="0"/>
        <w:spacing w:after="0" w:line="240" w:lineRule="auto"/>
        <w:ind w:hanging="79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5800" cy="1712595"/>
            <wp:effectExtent l="0" t="0" r="6350" b="1905"/>
            <wp:docPr id="12" name="Рисунок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2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12595" cy="1791970"/>
            <wp:effectExtent l="0" t="0" r="1905" b="0"/>
            <wp:docPr id="11" name="Рисунок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3E5" w:rsidRPr="00BA41D6" w:rsidRDefault="000033E5" w:rsidP="005B088F">
      <w:pPr>
        <w:widowControl w:val="0"/>
        <w:autoSpaceDE w:val="0"/>
        <w:autoSpaceDN w:val="0"/>
        <w:adjustRightInd w:val="0"/>
        <w:spacing w:after="0" w:line="240" w:lineRule="auto"/>
        <w:ind w:hanging="79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A41D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Чемпіонат району з настільного тенісу серед здобувачів освіти районну.</w:t>
      </w:r>
    </w:p>
    <w:p w:rsidR="000033E5" w:rsidRPr="007F1B5C" w:rsidRDefault="000033E5" w:rsidP="00084068">
      <w:pPr>
        <w:widowControl w:val="0"/>
        <w:autoSpaceDE w:val="0"/>
        <w:autoSpaceDN w:val="0"/>
        <w:adjustRightInd w:val="0"/>
        <w:spacing w:after="0" w:line="240" w:lineRule="auto"/>
        <w:ind w:hanging="796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456B15" w:rsidRDefault="00752A0F" w:rsidP="000840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Проте, ефективність організації і проведення </w:t>
      </w:r>
      <w:r w:rsidR="00456B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гурткової</w:t>
      </w:r>
      <w:r w:rsidR="007117E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456B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організаційно-масової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117EC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роботи</w:t>
      </w:r>
      <w:r w:rsidR="007117E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456B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56B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здобувачами освіти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ускладнюється незадовільним станом матеріально-технічної б</w:t>
      </w:r>
      <w:r w:rsidR="00456B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ази закладу позашкільної освіти.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7F1B5C" w:rsidRPr="007F1B5C" w:rsidRDefault="00752A0F" w:rsidP="00075D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Відсутність необхідного технічного обладнання, обчислювальної техніки, музичних інструментів, сценічного одягу, взуття суттєво знижує результативність позашкільної освіти, впливає на рівень роботи даного закладу освіти. </w:t>
      </w:r>
    </w:p>
    <w:p w:rsidR="007F1B5C" w:rsidRPr="007F1B5C" w:rsidRDefault="000033E5" w:rsidP="00084068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Комунальний заклад «Новгород-Сіверський районний будинок дитячої та юнацької творчості» Новгород-Сіверської районної ради Чернігівської області – центр для проведення зборів лідерів районної Р</w:t>
      </w:r>
      <w:r w:rsidR="007F1B5C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ади старшокласників закладів освіти району.</w:t>
      </w:r>
    </w:p>
    <w:p w:rsidR="007F1B5C" w:rsidRPr="007F1B5C" w:rsidRDefault="007F1B5C" w:rsidP="00084068">
      <w:pPr>
        <w:widowControl w:val="0"/>
        <w:autoSpaceDE w:val="0"/>
        <w:autoSpaceDN w:val="0"/>
        <w:adjustRightInd w:val="0"/>
        <w:spacing w:after="0" w:line="240" w:lineRule="auto"/>
        <w:ind w:hanging="796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425190" cy="2563495"/>
            <wp:effectExtent l="0" t="0" r="3810" b="8255"/>
            <wp:docPr id="10" name="Рисунок 10" descr="D:\флешка десна\фото\IMG-b7aed29ce16dcd7e465c917c320aa5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флешка десна\фото\IMG-b7aed29ce16dcd7e465c917c320aa53c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5C" w:rsidRPr="007F1B5C" w:rsidRDefault="007F1B5C" w:rsidP="00084068">
      <w:pPr>
        <w:widowControl w:val="0"/>
        <w:autoSpaceDE w:val="0"/>
        <w:autoSpaceDN w:val="0"/>
        <w:adjustRightInd w:val="0"/>
        <w:spacing w:after="0" w:line="240" w:lineRule="auto"/>
        <w:ind w:hanging="79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</w:t>
      </w:r>
    </w:p>
    <w:p w:rsidR="00BC4979" w:rsidRPr="007F1B5C" w:rsidRDefault="007F1B5C" w:rsidP="0008406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Щороку до біологічної школи «Ліга</w:t>
      </w:r>
      <w:r w:rsidR="007117E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юних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натуралістів» збираються юні дослідники з </w:t>
      </w:r>
      <w:r w:rsidR="00BC49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предметів природничого напрямку (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екології, </w:t>
      </w:r>
      <w:r w:rsidR="00BC49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біології, природознавства,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географії</w:t>
      </w:r>
      <w:r w:rsidR="00BC49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7117E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C49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проведення дослідницької роботи залучаються науковці національних парків України, викладачі закладів вищої освіти, місцеві краєзнавці.</w:t>
      </w:r>
    </w:p>
    <w:p w:rsidR="007F1B5C" w:rsidRPr="007F1B5C" w:rsidRDefault="007F1B5C" w:rsidP="00084068">
      <w:pPr>
        <w:widowControl w:val="0"/>
        <w:autoSpaceDE w:val="0"/>
        <w:autoSpaceDN w:val="0"/>
        <w:adjustRightInd w:val="0"/>
        <w:spacing w:after="0" w:line="240" w:lineRule="auto"/>
        <w:ind w:hanging="79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870200" cy="2151380"/>
            <wp:effectExtent l="0" t="0" r="6350" b="1270"/>
            <wp:docPr id="9" name="Рисунок 9" descr="C:\Users\Анатолий\Downloads\SAM_6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Анатолий\Downloads\SAM_64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060065" cy="2299335"/>
            <wp:effectExtent l="0" t="0" r="6985" b="5715"/>
            <wp:docPr id="8" name="Рисунок 8" descr="C:\Users\Анатолий\Desktop\SAM_6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Анатолий\Desktop\SAM_64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5C" w:rsidRPr="007F1B5C" w:rsidRDefault="007F1B5C" w:rsidP="00084068">
      <w:pPr>
        <w:widowControl w:val="0"/>
        <w:autoSpaceDE w:val="0"/>
        <w:autoSpaceDN w:val="0"/>
        <w:adjustRightInd w:val="0"/>
        <w:spacing w:after="0" w:line="240" w:lineRule="auto"/>
        <w:ind w:hanging="79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На базі закладу</w:t>
      </w:r>
      <w:r w:rsidR="007117E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позашкільної освіти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діє візит-центр  Деснянського біосферного резервату ЮНЕСКО.</w:t>
      </w:r>
    </w:p>
    <w:p w:rsidR="00B10127" w:rsidRPr="00B10127" w:rsidRDefault="007F1B5C" w:rsidP="000840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01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Педагогічний колектив </w:t>
      </w:r>
      <w:r w:rsidR="00B101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закладу позашкільної освіти працює над науково-методичною </w:t>
      </w:r>
      <w:r w:rsidRPr="00B101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проблемою</w:t>
      </w:r>
      <w:r w:rsidRPr="00B10127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</w:t>
      </w:r>
      <w:r w:rsidRPr="00B101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B1012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Формування гармоній</w:t>
      </w:r>
      <w:r w:rsidRPr="00B1012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но</w:t>
      </w:r>
      <w:r w:rsidR="00B1012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-розвине</w:t>
      </w:r>
      <w:r w:rsidRPr="00B1012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ної особистості </w:t>
      </w:r>
      <w:r w:rsidRPr="00B1012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>шляхом використання інноваційних технологій в освітньому процесі</w:t>
      </w:r>
      <w:r w:rsidRPr="00B101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».</w:t>
      </w:r>
      <w:r w:rsidR="00B1012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B101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цією метою</w:t>
      </w:r>
      <w:r w:rsidR="00B10127" w:rsidRPr="007F1B5C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вивч</w:t>
      </w:r>
      <w:r w:rsidR="00B10127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>ається і творчо</w:t>
      </w:r>
      <w:r w:rsidR="00B10127" w:rsidRPr="007F1B5C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 </w:t>
      </w:r>
      <w:r w:rsidR="00B10127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використ</w:t>
      </w:r>
      <w:r w:rsidR="00B101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овується</w:t>
      </w:r>
      <w:r w:rsidR="00B10127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перспективн</w:t>
      </w:r>
      <w:r w:rsidR="00B101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ий</w:t>
      </w:r>
      <w:r w:rsidR="00B10127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педагогічн</w:t>
      </w:r>
      <w:r w:rsidR="00B101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ий досвід</w:t>
      </w:r>
      <w:r w:rsidR="00B10127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реформу</w:t>
      </w:r>
      <w:r w:rsidR="00B101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ється й оновлюється зміст</w:t>
      </w:r>
      <w:r w:rsidR="00B10127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освітнього процесу, удосконал</w:t>
      </w:r>
      <w:r w:rsidR="00B101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юються </w:t>
      </w:r>
      <w:r w:rsidR="00B10127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</w:t>
      </w:r>
      <w:r w:rsidR="00B101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B10127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навчання, використ</w:t>
      </w:r>
      <w:r w:rsidR="00B101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овуються</w:t>
      </w:r>
      <w:r w:rsidR="00B10127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інноваційн</w:t>
      </w:r>
      <w:r w:rsidR="00B101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технології</w:t>
      </w:r>
      <w:r w:rsidR="00B10127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залуч</w:t>
      </w:r>
      <w:r w:rsidR="00B101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аються батьки і громадськість</w:t>
      </w:r>
      <w:r w:rsidR="00B10127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участі в освітньому процесі.</w:t>
      </w:r>
    </w:p>
    <w:p w:rsidR="005559B9" w:rsidRDefault="007F1B5C" w:rsidP="000840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Освітній процес у закладі позашкільної освіти здійснюється за типовими і робочими навчальними програмами та за трьома рівнями: початковим, основним і вищим. Відповідно до кожного рівня визначені мета і перспективи діяльності гуртків, їх чисельний склад. У 2019/2020 навчальному році Ворожбит М.В. та  </w:t>
      </w:r>
      <w:proofErr w:type="spellStart"/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Матрунич</w:t>
      </w:r>
      <w:proofErr w:type="spellEnd"/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Н.А. працюють за робочими навчальними програмами, інші керівники гуртків - за програмами, затвердженими Міністер</w:t>
      </w:r>
      <w:r w:rsidR="005559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ством освіти і науки України. </w:t>
      </w:r>
    </w:p>
    <w:p w:rsidR="005559B9" w:rsidRDefault="007F1B5C" w:rsidP="000840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Пріоритетними принципами організації освітнього процесу в закладі </w:t>
      </w:r>
      <w:r w:rsidR="006E29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позашкільної освіти 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вільний вибір дитиною сфери діяльності, орієнтація на особистість та її здібності, самореалізація і творчий розвиток.</w:t>
      </w:r>
    </w:p>
    <w:p w:rsidR="005559B9" w:rsidRPr="007F1B5C" w:rsidRDefault="005559B9" w:rsidP="000840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ихованці гуртків </w:t>
      </w:r>
      <w:r w:rsidR="006E29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беруть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активну участь </w:t>
      </w:r>
      <w:r w:rsidR="006E29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конкурс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ах</w:t>
      </w:r>
      <w:r w:rsidR="006E29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5559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акціях</w:t>
      </w:r>
      <w:r w:rsidR="00D82E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експедиціях, змаганнях, фестивалях різних рівнів,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82E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отримують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82E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грамотами та дипломами переможців.</w:t>
      </w:r>
    </w:p>
    <w:p w:rsidR="005559B9" w:rsidRDefault="005559B9" w:rsidP="000840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F1B5C" w:rsidRPr="005559B9" w:rsidRDefault="007F1B5C" w:rsidP="0008406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7F1B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</w:t>
      </w:r>
    </w:p>
    <w:p w:rsidR="007F1B5C" w:rsidRPr="007F1B5C" w:rsidRDefault="007F1B5C" w:rsidP="0008406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3895" cy="1210310"/>
            <wp:effectExtent l="0" t="0" r="0" b="8890"/>
            <wp:docPr id="7" name="Рисунок 7" descr="Картинки по запросу картинки с грамо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картинки с грамотам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5C" w:rsidRPr="007F1B5C" w:rsidRDefault="007F1B5C" w:rsidP="0008406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F1B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7F1B5C" w:rsidRPr="007F1B5C" w:rsidRDefault="007F1B5C" w:rsidP="000840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pPr w:leftFromText="180" w:rightFromText="180" w:vertAnchor="text" w:horzAnchor="margin" w:tblpXSpec="center" w:tblpY="223"/>
        <w:tblW w:w="10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27"/>
        <w:gridCol w:w="1026"/>
        <w:gridCol w:w="1304"/>
        <w:gridCol w:w="1072"/>
        <w:gridCol w:w="1180"/>
        <w:gridCol w:w="946"/>
        <w:gridCol w:w="1304"/>
        <w:gridCol w:w="999"/>
        <w:gridCol w:w="1239"/>
      </w:tblGrid>
      <w:tr w:rsidR="00A776C4" w:rsidRPr="007F1B5C" w:rsidTr="00BA41D6">
        <w:trPr>
          <w:trHeight w:val="360"/>
        </w:trPr>
        <w:tc>
          <w:tcPr>
            <w:tcW w:w="1027" w:type="dxa"/>
            <w:vMerge w:val="restart"/>
            <w:shd w:val="clear" w:color="auto" w:fill="auto"/>
          </w:tcPr>
          <w:p w:rsidR="00A776C4" w:rsidRPr="00BA41D6" w:rsidRDefault="00A776C4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  <w:p w:rsidR="00A776C4" w:rsidRPr="00BA41D6" w:rsidRDefault="00A776C4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Роки</w:t>
            </w:r>
          </w:p>
        </w:tc>
        <w:tc>
          <w:tcPr>
            <w:tcW w:w="9070" w:type="dxa"/>
            <w:gridSpan w:val="8"/>
            <w:shd w:val="clear" w:color="auto" w:fill="auto"/>
          </w:tcPr>
          <w:p w:rsidR="00A776C4" w:rsidRDefault="00A776C4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Участь у конкурсах, акціях, фестивалях, змаганнях</w:t>
            </w:r>
          </w:p>
          <w:p w:rsidR="00A776C4" w:rsidRPr="007F1B5C" w:rsidRDefault="00A776C4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776C4" w:rsidRPr="007F1B5C" w:rsidTr="00BA41D6">
        <w:trPr>
          <w:trHeight w:val="630"/>
        </w:trPr>
        <w:tc>
          <w:tcPr>
            <w:tcW w:w="1027" w:type="dxa"/>
            <w:vMerge/>
            <w:shd w:val="clear" w:color="auto" w:fill="auto"/>
          </w:tcPr>
          <w:p w:rsidR="00A776C4" w:rsidRPr="00BA41D6" w:rsidRDefault="00A776C4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2330" w:type="dxa"/>
            <w:gridSpan w:val="2"/>
            <w:shd w:val="clear" w:color="auto" w:fill="auto"/>
          </w:tcPr>
          <w:p w:rsidR="00A776C4" w:rsidRDefault="003D43CF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</w:t>
            </w:r>
            <w:r w:rsidR="00A776C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айонний</w:t>
            </w:r>
          </w:p>
          <w:p w:rsidR="00A776C4" w:rsidRDefault="00A776C4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рівень</w:t>
            </w:r>
          </w:p>
        </w:tc>
        <w:tc>
          <w:tcPr>
            <w:tcW w:w="2252" w:type="dxa"/>
            <w:gridSpan w:val="2"/>
            <w:shd w:val="clear" w:color="auto" w:fill="auto"/>
          </w:tcPr>
          <w:p w:rsidR="00A776C4" w:rsidRDefault="003D43CF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</w:t>
            </w:r>
            <w:r w:rsidR="00A776C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бласний  рівень</w:t>
            </w:r>
          </w:p>
        </w:tc>
        <w:tc>
          <w:tcPr>
            <w:tcW w:w="2250" w:type="dxa"/>
            <w:gridSpan w:val="2"/>
            <w:shd w:val="clear" w:color="auto" w:fill="auto"/>
          </w:tcPr>
          <w:p w:rsidR="00A776C4" w:rsidRDefault="003D43CF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="00A776C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сеукраїнський</w:t>
            </w:r>
          </w:p>
          <w:p w:rsidR="00A776C4" w:rsidRDefault="00A776C4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рівень</w:t>
            </w:r>
          </w:p>
        </w:tc>
        <w:tc>
          <w:tcPr>
            <w:tcW w:w="2238" w:type="dxa"/>
            <w:gridSpan w:val="2"/>
            <w:shd w:val="clear" w:color="auto" w:fill="auto"/>
          </w:tcPr>
          <w:p w:rsidR="00A776C4" w:rsidRDefault="003D43CF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  <w:r w:rsidR="00A776C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іжнародний</w:t>
            </w:r>
          </w:p>
          <w:p w:rsidR="00A776C4" w:rsidRDefault="00A776C4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рівень</w:t>
            </w:r>
          </w:p>
        </w:tc>
      </w:tr>
      <w:tr w:rsidR="00274127" w:rsidRPr="007F1B5C" w:rsidTr="00BA41D6">
        <w:trPr>
          <w:trHeight w:val="321"/>
        </w:trPr>
        <w:tc>
          <w:tcPr>
            <w:tcW w:w="1027" w:type="dxa"/>
            <w:vMerge/>
            <w:shd w:val="clear" w:color="auto" w:fill="auto"/>
          </w:tcPr>
          <w:p w:rsidR="00274127" w:rsidRPr="00BA41D6" w:rsidRDefault="00274127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026" w:type="dxa"/>
            <w:shd w:val="clear" w:color="auto" w:fill="auto"/>
          </w:tcPr>
          <w:p w:rsidR="00274127" w:rsidRPr="00A776C4" w:rsidRDefault="00274127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4A0A3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к-ть</w:t>
            </w:r>
            <w:proofErr w:type="spellEnd"/>
            <w:r w:rsidRPr="004A0A3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учасників </w:t>
            </w:r>
          </w:p>
        </w:tc>
        <w:tc>
          <w:tcPr>
            <w:tcW w:w="1304" w:type="dxa"/>
            <w:shd w:val="clear" w:color="auto" w:fill="auto"/>
          </w:tcPr>
          <w:p w:rsidR="00274127" w:rsidRDefault="00274127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27412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к-ть</w:t>
            </w:r>
            <w:proofErr w:type="spellEnd"/>
            <w:r w:rsidRPr="0027412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переможців</w:t>
            </w:r>
          </w:p>
          <w:p w:rsidR="00274127" w:rsidRPr="00A776C4" w:rsidRDefault="00274127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072" w:type="dxa"/>
            <w:shd w:val="clear" w:color="auto" w:fill="auto"/>
          </w:tcPr>
          <w:p w:rsidR="00274127" w:rsidRPr="00A776C4" w:rsidRDefault="00274127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4A0A3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к-ть</w:t>
            </w:r>
            <w:proofErr w:type="spellEnd"/>
            <w:r w:rsidRPr="004A0A3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учасників </w:t>
            </w:r>
          </w:p>
        </w:tc>
        <w:tc>
          <w:tcPr>
            <w:tcW w:w="1180" w:type="dxa"/>
            <w:shd w:val="clear" w:color="auto" w:fill="auto"/>
          </w:tcPr>
          <w:p w:rsidR="00274127" w:rsidRDefault="00274127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27412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к-ть</w:t>
            </w:r>
            <w:proofErr w:type="spellEnd"/>
            <w:r w:rsidRPr="0027412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переможців</w:t>
            </w:r>
          </w:p>
          <w:p w:rsidR="00274127" w:rsidRPr="00A776C4" w:rsidRDefault="00274127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46" w:type="dxa"/>
            <w:shd w:val="clear" w:color="auto" w:fill="auto"/>
          </w:tcPr>
          <w:p w:rsidR="00274127" w:rsidRPr="00A776C4" w:rsidRDefault="00274127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4A0A3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к-ть</w:t>
            </w:r>
            <w:proofErr w:type="spellEnd"/>
            <w:r w:rsidRPr="004A0A3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учасників </w:t>
            </w:r>
          </w:p>
        </w:tc>
        <w:tc>
          <w:tcPr>
            <w:tcW w:w="1304" w:type="dxa"/>
            <w:shd w:val="clear" w:color="auto" w:fill="auto"/>
          </w:tcPr>
          <w:p w:rsidR="00274127" w:rsidRDefault="00274127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27412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к-ть</w:t>
            </w:r>
            <w:proofErr w:type="spellEnd"/>
            <w:r w:rsidRPr="0027412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переможців</w:t>
            </w:r>
          </w:p>
          <w:p w:rsidR="00274127" w:rsidRPr="00A776C4" w:rsidRDefault="00274127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9" w:type="dxa"/>
            <w:shd w:val="clear" w:color="auto" w:fill="auto"/>
          </w:tcPr>
          <w:p w:rsidR="00274127" w:rsidRPr="00A776C4" w:rsidRDefault="00274127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4A0A3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к-ть</w:t>
            </w:r>
            <w:proofErr w:type="spellEnd"/>
            <w:r w:rsidRPr="004A0A3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учасників </w:t>
            </w:r>
          </w:p>
        </w:tc>
        <w:tc>
          <w:tcPr>
            <w:tcW w:w="1239" w:type="dxa"/>
            <w:shd w:val="clear" w:color="auto" w:fill="auto"/>
          </w:tcPr>
          <w:p w:rsidR="00274127" w:rsidRDefault="00274127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27412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к-ть</w:t>
            </w:r>
            <w:proofErr w:type="spellEnd"/>
            <w:r w:rsidRPr="0027412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переможців</w:t>
            </w:r>
          </w:p>
          <w:p w:rsidR="00274127" w:rsidRPr="00A776C4" w:rsidRDefault="00274127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A776C4" w:rsidRPr="007F1B5C" w:rsidTr="00BA41D6">
        <w:tc>
          <w:tcPr>
            <w:tcW w:w="1027" w:type="dxa"/>
            <w:shd w:val="clear" w:color="auto" w:fill="auto"/>
          </w:tcPr>
          <w:p w:rsidR="00A776C4" w:rsidRPr="00BA41D6" w:rsidRDefault="00A776C4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2017</w:t>
            </w:r>
          </w:p>
        </w:tc>
        <w:tc>
          <w:tcPr>
            <w:tcW w:w="1026" w:type="dxa"/>
            <w:shd w:val="clear" w:color="auto" w:fill="auto"/>
          </w:tcPr>
          <w:p w:rsidR="00A776C4" w:rsidRPr="00BA41D6" w:rsidRDefault="0062102F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37</w:t>
            </w:r>
          </w:p>
        </w:tc>
        <w:tc>
          <w:tcPr>
            <w:tcW w:w="1304" w:type="dxa"/>
            <w:shd w:val="clear" w:color="auto" w:fill="auto"/>
          </w:tcPr>
          <w:p w:rsidR="00A776C4" w:rsidRPr="00BA41D6" w:rsidRDefault="0062102F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9</w:t>
            </w:r>
          </w:p>
        </w:tc>
        <w:tc>
          <w:tcPr>
            <w:tcW w:w="1072" w:type="dxa"/>
            <w:shd w:val="clear" w:color="auto" w:fill="auto"/>
          </w:tcPr>
          <w:p w:rsidR="00A776C4" w:rsidRPr="00BA41D6" w:rsidRDefault="0062102F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39</w:t>
            </w:r>
          </w:p>
        </w:tc>
        <w:tc>
          <w:tcPr>
            <w:tcW w:w="1180" w:type="dxa"/>
            <w:shd w:val="clear" w:color="auto" w:fill="auto"/>
          </w:tcPr>
          <w:p w:rsidR="00A776C4" w:rsidRPr="00BA41D6" w:rsidRDefault="0062102F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8</w:t>
            </w:r>
          </w:p>
        </w:tc>
        <w:tc>
          <w:tcPr>
            <w:tcW w:w="946" w:type="dxa"/>
            <w:shd w:val="clear" w:color="auto" w:fill="auto"/>
          </w:tcPr>
          <w:p w:rsidR="00A776C4" w:rsidRPr="00BA41D6" w:rsidRDefault="0062102F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5</w:t>
            </w:r>
          </w:p>
        </w:tc>
        <w:tc>
          <w:tcPr>
            <w:tcW w:w="1304" w:type="dxa"/>
            <w:shd w:val="clear" w:color="auto" w:fill="auto"/>
          </w:tcPr>
          <w:p w:rsidR="00A776C4" w:rsidRPr="00BA41D6" w:rsidRDefault="0062102F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999" w:type="dxa"/>
            <w:shd w:val="clear" w:color="auto" w:fill="auto"/>
          </w:tcPr>
          <w:p w:rsidR="00A776C4" w:rsidRPr="00BA41D6" w:rsidRDefault="00A776C4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1</w:t>
            </w:r>
          </w:p>
        </w:tc>
        <w:tc>
          <w:tcPr>
            <w:tcW w:w="1239" w:type="dxa"/>
            <w:shd w:val="clear" w:color="auto" w:fill="auto"/>
          </w:tcPr>
          <w:p w:rsidR="00A776C4" w:rsidRPr="00BA41D6" w:rsidRDefault="0062102F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-</w:t>
            </w:r>
          </w:p>
        </w:tc>
      </w:tr>
      <w:tr w:rsidR="00A776C4" w:rsidRPr="007F1B5C" w:rsidTr="00BA41D6">
        <w:tc>
          <w:tcPr>
            <w:tcW w:w="1027" w:type="dxa"/>
            <w:shd w:val="clear" w:color="auto" w:fill="auto"/>
          </w:tcPr>
          <w:p w:rsidR="00A776C4" w:rsidRPr="00BA41D6" w:rsidRDefault="00A776C4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2018</w:t>
            </w:r>
          </w:p>
        </w:tc>
        <w:tc>
          <w:tcPr>
            <w:tcW w:w="1026" w:type="dxa"/>
            <w:shd w:val="clear" w:color="auto" w:fill="auto"/>
          </w:tcPr>
          <w:p w:rsidR="00A776C4" w:rsidRPr="00BA41D6" w:rsidRDefault="0062102F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6</w:t>
            </w:r>
          </w:p>
        </w:tc>
        <w:tc>
          <w:tcPr>
            <w:tcW w:w="1304" w:type="dxa"/>
            <w:shd w:val="clear" w:color="auto" w:fill="auto"/>
          </w:tcPr>
          <w:p w:rsidR="00A776C4" w:rsidRPr="00BA41D6" w:rsidRDefault="0062102F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1072" w:type="dxa"/>
            <w:shd w:val="clear" w:color="auto" w:fill="auto"/>
          </w:tcPr>
          <w:p w:rsidR="00A776C4" w:rsidRPr="00BA41D6" w:rsidRDefault="0062102F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29</w:t>
            </w:r>
          </w:p>
        </w:tc>
        <w:tc>
          <w:tcPr>
            <w:tcW w:w="1180" w:type="dxa"/>
            <w:shd w:val="clear" w:color="auto" w:fill="auto"/>
          </w:tcPr>
          <w:p w:rsidR="00A776C4" w:rsidRPr="00BA41D6" w:rsidRDefault="0062102F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9</w:t>
            </w:r>
          </w:p>
        </w:tc>
        <w:tc>
          <w:tcPr>
            <w:tcW w:w="946" w:type="dxa"/>
            <w:shd w:val="clear" w:color="auto" w:fill="auto"/>
          </w:tcPr>
          <w:p w:rsidR="00A776C4" w:rsidRPr="00BA41D6" w:rsidRDefault="0062102F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5</w:t>
            </w:r>
          </w:p>
        </w:tc>
        <w:tc>
          <w:tcPr>
            <w:tcW w:w="1304" w:type="dxa"/>
            <w:shd w:val="clear" w:color="auto" w:fill="auto"/>
          </w:tcPr>
          <w:p w:rsidR="00A776C4" w:rsidRPr="00BA41D6" w:rsidRDefault="0062102F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-</w:t>
            </w:r>
          </w:p>
        </w:tc>
        <w:tc>
          <w:tcPr>
            <w:tcW w:w="999" w:type="dxa"/>
            <w:shd w:val="clear" w:color="auto" w:fill="auto"/>
          </w:tcPr>
          <w:p w:rsidR="00A776C4" w:rsidRPr="00BA41D6" w:rsidRDefault="00A776C4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1</w:t>
            </w:r>
          </w:p>
        </w:tc>
        <w:tc>
          <w:tcPr>
            <w:tcW w:w="1239" w:type="dxa"/>
            <w:shd w:val="clear" w:color="auto" w:fill="auto"/>
          </w:tcPr>
          <w:p w:rsidR="00A776C4" w:rsidRPr="00BA41D6" w:rsidRDefault="0062102F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-</w:t>
            </w:r>
          </w:p>
        </w:tc>
      </w:tr>
      <w:tr w:rsidR="00A776C4" w:rsidRPr="007F1B5C" w:rsidTr="00BA41D6">
        <w:trPr>
          <w:trHeight w:val="330"/>
        </w:trPr>
        <w:tc>
          <w:tcPr>
            <w:tcW w:w="1027" w:type="dxa"/>
            <w:shd w:val="clear" w:color="auto" w:fill="auto"/>
          </w:tcPr>
          <w:p w:rsidR="00A776C4" w:rsidRPr="00BA41D6" w:rsidRDefault="00A776C4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2019</w:t>
            </w:r>
          </w:p>
        </w:tc>
        <w:tc>
          <w:tcPr>
            <w:tcW w:w="1026" w:type="dxa"/>
            <w:shd w:val="clear" w:color="auto" w:fill="auto"/>
          </w:tcPr>
          <w:p w:rsidR="00A776C4" w:rsidRPr="00BA41D6" w:rsidRDefault="0062102F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24</w:t>
            </w:r>
          </w:p>
        </w:tc>
        <w:tc>
          <w:tcPr>
            <w:tcW w:w="1304" w:type="dxa"/>
            <w:shd w:val="clear" w:color="auto" w:fill="auto"/>
          </w:tcPr>
          <w:p w:rsidR="00A776C4" w:rsidRPr="00BA41D6" w:rsidRDefault="0062102F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14</w:t>
            </w:r>
          </w:p>
        </w:tc>
        <w:tc>
          <w:tcPr>
            <w:tcW w:w="1072" w:type="dxa"/>
            <w:shd w:val="clear" w:color="auto" w:fill="auto"/>
          </w:tcPr>
          <w:p w:rsidR="00A776C4" w:rsidRPr="00BA41D6" w:rsidRDefault="0062102F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54</w:t>
            </w:r>
          </w:p>
        </w:tc>
        <w:tc>
          <w:tcPr>
            <w:tcW w:w="1180" w:type="dxa"/>
            <w:shd w:val="clear" w:color="auto" w:fill="auto"/>
          </w:tcPr>
          <w:p w:rsidR="00A776C4" w:rsidRPr="00BA41D6" w:rsidRDefault="0062102F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9</w:t>
            </w:r>
          </w:p>
        </w:tc>
        <w:tc>
          <w:tcPr>
            <w:tcW w:w="946" w:type="dxa"/>
            <w:shd w:val="clear" w:color="auto" w:fill="auto"/>
          </w:tcPr>
          <w:p w:rsidR="00A776C4" w:rsidRPr="00BA41D6" w:rsidRDefault="00A776C4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12</w:t>
            </w:r>
          </w:p>
        </w:tc>
        <w:tc>
          <w:tcPr>
            <w:tcW w:w="1304" w:type="dxa"/>
            <w:shd w:val="clear" w:color="auto" w:fill="auto"/>
          </w:tcPr>
          <w:p w:rsidR="00A776C4" w:rsidRPr="00BA41D6" w:rsidRDefault="0062102F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1</w:t>
            </w:r>
          </w:p>
        </w:tc>
        <w:tc>
          <w:tcPr>
            <w:tcW w:w="999" w:type="dxa"/>
            <w:shd w:val="clear" w:color="auto" w:fill="auto"/>
          </w:tcPr>
          <w:p w:rsidR="00A776C4" w:rsidRPr="00BA41D6" w:rsidRDefault="0062102F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6</w:t>
            </w:r>
          </w:p>
        </w:tc>
        <w:tc>
          <w:tcPr>
            <w:tcW w:w="1239" w:type="dxa"/>
            <w:shd w:val="clear" w:color="auto" w:fill="auto"/>
          </w:tcPr>
          <w:p w:rsidR="00A776C4" w:rsidRPr="00BA41D6" w:rsidRDefault="0062102F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-</w:t>
            </w:r>
          </w:p>
        </w:tc>
      </w:tr>
      <w:tr w:rsidR="00A776C4" w:rsidRPr="007F1B5C" w:rsidTr="00BA41D6">
        <w:trPr>
          <w:trHeight w:val="315"/>
        </w:trPr>
        <w:tc>
          <w:tcPr>
            <w:tcW w:w="1027" w:type="dxa"/>
            <w:shd w:val="clear" w:color="auto" w:fill="auto"/>
          </w:tcPr>
          <w:p w:rsidR="00A776C4" w:rsidRPr="00BA41D6" w:rsidRDefault="00A776C4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Усього</w:t>
            </w:r>
          </w:p>
        </w:tc>
        <w:tc>
          <w:tcPr>
            <w:tcW w:w="1026" w:type="dxa"/>
            <w:shd w:val="clear" w:color="auto" w:fill="auto"/>
          </w:tcPr>
          <w:p w:rsidR="00A776C4" w:rsidRPr="00BA41D6" w:rsidRDefault="0062102F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67</w:t>
            </w:r>
          </w:p>
        </w:tc>
        <w:tc>
          <w:tcPr>
            <w:tcW w:w="1304" w:type="dxa"/>
            <w:shd w:val="clear" w:color="auto" w:fill="auto"/>
          </w:tcPr>
          <w:p w:rsidR="00A776C4" w:rsidRPr="00BA41D6" w:rsidRDefault="0062102F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27</w:t>
            </w:r>
          </w:p>
        </w:tc>
        <w:tc>
          <w:tcPr>
            <w:tcW w:w="1072" w:type="dxa"/>
            <w:shd w:val="clear" w:color="auto" w:fill="auto"/>
          </w:tcPr>
          <w:p w:rsidR="00A776C4" w:rsidRPr="00BA41D6" w:rsidRDefault="00A776C4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115</w:t>
            </w:r>
          </w:p>
        </w:tc>
        <w:tc>
          <w:tcPr>
            <w:tcW w:w="1180" w:type="dxa"/>
            <w:shd w:val="clear" w:color="auto" w:fill="auto"/>
          </w:tcPr>
          <w:p w:rsidR="00A776C4" w:rsidRPr="00BA41D6" w:rsidRDefault="0062102F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20</w:t>
            </w:r>
          </w:p>
        </w:tc>
        <w:tc>
          <w:tcPr>
            <w:tcW w:w="946" w:type="dxa"/>
            <w:shd w:val="clear" w:color="auto" w:fill="auto"/>
          </w:tcPr>
          <w:p w:rsidR="00A776C4" w:rsidRPr="00BA41D6" w:rsidRDefault="00A776C4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26</w:t>
            </w:r>
          </w:p>
        </w:tc>
        <w:tc>
          <w:tcPr>
            <w:tcW w:w="1304" w:type="dxa"/>
            <w:shd w:val="clear" w:color="auto" w:fill="auto"/>
          </w:tcPr>
          <w:p w:rsidR="00A776C4" w:rsidRPr="00BA41D6" w:rsidRDefault="0062102F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999" w:type="dxa"/>
            <w:shd w:val="clear" w:color="auto" w:fill="auto"/>
          </w:tcPr>
          <w:p w:rsidR="00A776C4" w:rsidRPr="00BA41D6" w:rsidRDefault="0062102F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8</w:t>
            </w:r>
          </w:p>
        </w:tc>
        <w:tc>
          <w:tcPr>
            <w:tcW w:w="1239" w:type="dxa"/>
            <w:shd w:val="clear" w:color="auto" w:fill="auto"/>
          </w:tcPr>
          <w:p w:rsidR="00A776C4" w:rsidRPr="00BA41D6" w:rsidRDefault="0062102F" w:rsidP="00084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BA41D6">
              <w:rPr>
                <w:rFonts w:ascii="Times New Roman" w:eastAsia="Times New Roman" w:hAnsi="Times New Roman" w:cs="Times New Roman"/>
                <w:lang w:val="uk-UA" w:eastAsia="ru-RU"/>
              </w:rPr>
              <w:t>-</w:t>
            </w:r>
          </w:p>
        </w:tc>
      </w:tr>
    </w:tbl>
    <w:p w:rsidR="007F1B5C" w:rsidRDefault="007F1B5C" w:rsidP="000840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D1972" w:rsidRDefault="00574495" w:rsidP="00084068">
      <w:pPr>
        <w:widowControl w:val="0"/>
        <w:autoSpaceDE w:val="0"/>
        <w:autoSpaceDN w:val="0"/>
        <w:adjustRightInd w:val="0"/>
        <w:spacing w:after="0" w:line="240" w:lineRule="auto"/>
        <w:ind w:hanging="79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</w:t>
      </w:r>
      <w:r w:rsidR="004D1972" w:rsidRPr="005559B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Виховна робота</w:t>
      </w:r>
      <w:r w:rsidR="002F5C5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 закладі позашкільної освіти</w:t>
      </w:r>
      <w:r w:rsidR="004D1972" w:rsidRPr="005559B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ґрунтується на принципах особистісно-орієнтованої взаємодії, залучення кожного вихованця до</w:t>
      </w:r>
      <w:r w:rsidR="004D197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значущої для нього діяльності.</w:t>
      </w:r>
      <w:r w:rsidR="004D1972" w:rsidRPr="005559B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Керівники гуртків спрямовують свою роботу так, щоб вона сприяла відродженню і утвердженню духовної культури, вихованню фізично здорового, духовно багатого покоління, яке повинно шанувати свою </w:t>
      </w:r>
      <w:r w:rsidR="004D1972" w:rsidRPr="005559B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громадянську, національну і особисту гідність.</w:t>
      </w:r>
    </w:p>
    <w:p w:rsidR="000E5B21" w:rsidRPr="002F5C56" w:rsidRDefault="000E5B21" w:rsidP="0008406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83185</wp:posOffset>
            </wp:positionV>
            <wp:extent cx="2393950" cy="1842770"/>
            <wp:effectExtent l="0" t="0" r="0" b="0"/>
            <wp:wrapTight wrapText="bothSides">
              <wp:wrapPolygon edited="0">
                <wp:start x="0" y="0"/>
                <wp:lineTo x="0" y="21436"/>
                <wp:lineTo x="21485" y="21436"/>
                <wp:lineTo x="21485" y="0"/>
                <wp:lineTo x="0" y="0"/>
              </wp:wrapPolygon>
            </wp:wrapTight>
            <wp:docPr id="6" name="Рисунок 6" descr="G:\Фото гуртки\SAM_7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гуртки\SAM_75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5B21" w:rsidRPr="00772D1C" w:rsidRDefault="000E5B21" w:rsidP="0008406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Гуртківцями </w:t>
      </w:r>
      <w:r w:rsidR="00075DDD">
        <w:rPr>
          <w:rFonts w:ascii="Times New Roman" w:eastAsia="Times New Roman" w:hAnsi="Times New Roman" w:cs="Times New Roman"/>
          <w:sz w:val="28"/>
          <w:szCs w:val="28"/>
          <w:lang w:val="uk-UA"/>
        </w:rPr>
        <w:t>запам’яталися такі заходи, як  «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/>
        </w:rPr>
        <w:t>Мораль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етика, я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/>
        </w:rPr>
        <w:t>к навчитись управляти собою</w:t>
      </w:r>
      <w:r w:rsidR="00075DDD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година спілкування 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Соборна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Україна»; 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психологічний тренінг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/>
        </w:rPr>
        <w:t>Толерантність врятує світ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»;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акції «Посади дерево», «Ми Сильні доки разом», «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/>
        </w:rPr>
        <w:t>Запали свічку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/>
        </w:rPr>
        <w:t>Чорнобиль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- наш біль» 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тощо.</w:t>
      </w:r>
    </w:p>
    <w:p w:rsidR="00CC4928" w:rsidRDefault="00CC4928" w:rsidP="000840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Комунальний заклад «Новгород-Сіверський районний будинок дитячої та юнацької творчості» Новгород-Сіверської районної ради Чернігівської області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-організатор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Всеукраїнської благодійної акції </w:t>
      </w:r>
      <w:r w:rsidRPr="00475963">
        <w:rPr>
          <w:rFonts w:ascii="Times New Roman" w:eastAsia="Times New Roman" w:hAnsi="Times New Roman" w:cs="Times New Roman"/>
          <w:sz w:val="28"/>
          <w:szCs w:val="28"/>
          <w:lang w:val="uk-UA"/>
        </w:rPr>
        <w:t>«Серце до серця»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серед здобувачів освіти району.</w:t>
      </w:r>
    </w:p>
    <w:p w:rsidR="00451507" w:rsidRPr="00475963" w:rsidRDefault="00451507" w:rsidP="000840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0E5B21" w:rsidRPr="007F1B5C" w:rsidRDefault="00451507" w:rsidP="000840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0765" cy="2310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t xml:space="preserve">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2830" cy="23228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1507" w:rsidRPr="007F1B5C" w:rsidRDefault="00451507" w:rsidP="000840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Щ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/>
        </w:rPr>
        <w:t>орічн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 беруть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учас</w:t>
      </w:r>
      <w:r w:rsidR="00C5578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ть за його ініціативи проводиться районний 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фестивал</w:t>
      </w:r>
      <w:r w:rsidR="00C55789">
        <w:rPr>
          <w:rFonts w:ascii="Times New Roman" w:eastAsia="Times New Roman" w:hAnsi="Times New Roman" w:cs="Times New Roman"/>
          <w:sz w:val="28"/>
          <w:szCs w:val="28"/>
          <w:lang w:val="uk-UA"/>
        </w:rPr>
        <w:t>ь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учнівської талановитої молоді «Сіверський зорепад»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0E5B21" w:rsidRPr="00574495" w:rsidRDefault="00084068" w:rsidP="00084068">
      <w:pPr>
        <w:widowControl w:val="0"/>
        <w:autoSpaceDE w:val="0"/>
        <w:autoSpaceDN w:val="0"/>
        <w:adjustRightInd w:val="0"/>
        <w:spacing w:after="0" w:line="240" w:lineRule="auto"/>
        <w:ind w:hanging="79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  <w:r w:rsidR="00C557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1870" cy="29870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789" w:rsidRPr="007F1B5C" w:rsidRDefault="00C55789" w:rsidP="000840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F1B5C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закладі позашкільної освіти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традиційними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стали святкові заходи - 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/>
        </w:rPr>
        <w:t>День відкритих дверей, новорічні та різдвян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 свята, свято Святого Миколая та інші.</w:t>
      </w:r>
    </w:p>
    <w:p w:rsidR="007F1B5C" w:rsidRPr="004D1972" w:rsidRDefault="007F1B5C" w:rsidP="0008406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D197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Значна увага приділяється профілактиці ВІЛ/</w:t>
      </w:r>
      <w:proofErr w:type="spellStart"/>
      <w:r w:rsidRPr="004D197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СНІДу</w:t>
      </w:r>
      <w:proofErr w:type="spellEnd"/>
      <w:r w:rsidRPr="004D197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Pr="004D197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булінгу</w:t>
      </w:r>
      <w:proofErr w:type="spellEnd"/>
      <w:r w:rsidRPr="004D197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запобіганню вживання алкогольних, тютюнових і наркотичних речовин. З </w:t>
      </w:r>
      <w:r w:rsidR="00873CE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цією метою</w:t>
      </w:r>
      <w:r w:rsidRPr="004D197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проводяться психологічні бесіди, тренінги, перегляди документальних відеороликів, обговоре</w:t>
      </w:r>
      <w:r w:rsidR="004D197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 w:rsidRPr="004D197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ня яких в</w:t>
      </w:r>
      <w:r w:rsidR="00873CE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ідбуваються на виховних годинах.</w:t>
      </w:r>
      <w:r w:rsidRPr="004D197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Щороку до Всесвітнього дня боротьби проти </w:t>
      </w:r>
      <w:proofErr w:type="spellStart"/>
      <w:r w:rsidRPr="004D197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СНІДу</w:t>
      </w:r>
      <w:proofErr w:type="spellEnd"/>
      <w:r w:rsidRPr="004D197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 закладі</w:t>
      </w:r>
      <w:r w:rsidR="002F5C5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позашкільної освіти</w:t>
      </w:r>
      <w:r w:rsidRPr="004D197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проходять </w:t>
      </w:r>
      <w:r w:rsidRPr="0074219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тематичні заходи.</w:t>
      </w:r>
    </w:p>
    <w:p w:rsidR="007F1B5C" w:rsidRDefault="007F1B5C" w:rsidP="0008406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D197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Ефективність діяльності позашкільного закладу залежить від комплексності виховного процесу, від концентрації педагогічних зусиль на системних о</w:t>
      </w:r>
      <w:r w:rsidR="0065278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рганізаційних формах діяльності, у тому числі і профілактичного змісту. Значну роботу в цьому напрямку проводить практичний психолог</w:t>
      </w:r>
      <w:r w:rsidR="0047596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586BBA" w:rsidRDefault="00586BBA" w:rsidP="0008406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67888" cy="23365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205" cy="2337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6BBA" w:rsidRPr="006370EE" w:rsidRDefault="006370EE" w:rsidP="0008406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proofErr w:type="spellStart"/>
      <w:r w:rsidRPr="006370E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Тренінгове</w:t>
      </w:r>
      <w:proofErr w:type="spellEnd"/>
      <w:r w:rsidRPr="006370E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</w:t>
      </w:r>
      <w:proofErr w:type="spellStart"/>
      <w:r w:rsidRPr="006370E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занняття</w:t>
      </w:r>
      <w:proofErr w:type="spellEnd"/>
      <w:r w:rsidRPr="006370E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« Толерантність врятує світ"</w:t>
      </w:r>
    </w:p>
    <w:p w:rsidR="007F1B5C" w:rsidRPr="007F1B5C" w:rsidRDefault="007F1B5C" w:rsidP="000840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F1B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</w:t>
      </w:r>
    </w:p>
    <w:p w:rsidR="007F1B5C" w:rsidRPr="007F1B5C" w:rsidRDefault="007F1B5C" w:rsidP="000840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C5300" w:rsidRDefault="004B7028" w:rsidP="0008406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Основні питання діяльност</w:t>
      </w:r>
      <w:r w:rsidR="00AC53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 закладу позашкільної освіти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розглядаються на засіданнях педагогічної ради, загальних зборах колективу.</w:t>
      </w:r>
      <w:r w:rsidR="004474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C53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Щомісяця проводяться наради при директору, щотижня</w:t>
      </w:r>
      <w:r w:rsidR="004474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</w:t>
      </w:r>
      <w:r w:rsidR="00AC53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оперативні наради. У закладі позашкіл</w:t>
      </w:r>
      <w:r w:rsidR="00E40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ьної освіти працює методичне об’</w:t>
      </w:r>
      <w:r w:rsidR="00AC53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єднання керівників гуртків. Педагоги беруть участь у психоло</w:t>
      </w:r>
      <w:r w:rsidR="00E40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</w:t>
      </w:r>
      <w:r w:rsidR="004474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-педагогічних</w:t>
      </w:r>
      <w:r w:rsidR="00AC53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семінарах; презентують свою д</w:t>
      </w:r>
      <w:r w:rsidR="004474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іяльність через фахові конкурси:</w:t>
      </w:r>
    </w:p>
    <w:p w:rsidR="00751D3E" w:rsidRDefault="00751D3E" w:rsidP="0008406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2017 рік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Гончарова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О.Б., методист, -</w:t>
      </w:r>
      <w:r w:rsidR="00E40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перможець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обласного етапу конкурсу Всеукраїнського конкурсу науково-методичних розробок та віртуальних ресурсів з еколого-натуралістичного напрямку позашкільної освіти</w:t>
      </w:r>
      <w:r w:rsidR="00471B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(Диплом)</w:t>
      </w:r>
    </w:p>
    <w:p w:rsidR="00471B4D" w:rsidRDefault="00471B4D" w:rsidP="0008406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2018 рік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Гончарова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О.Б., заступник директора, ІІІ місце</w:t>
      </w:r>
      <w:r w:rsidR="002224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обласному етапі Всеукраїнського конкурсу рукописів навчальної літератури для позашкільних </w:t>
      </w:r>
      <w:r w:rsidR="00DA78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навчальних закладів системи освіти у 2018 році у категорії "Навчальна література"</w:t>
      </w:r>
      <w:r w:rsidR="00E954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військово-патріотичним напрямом позашкільної освіти (Диплом)</w:t>
      </w:r>
    </w:p>
    <w:p w:rsidR="00E954D4" w:rsidRDefault="00E954D4" w:rsidP="0008406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2019 рік – Матюк В.В., керівник гуртка "Юний еколог"</w:t>
      </w:r>
      <w:r w:rsidR="003D32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- переможець (ІІ місце) ІІ (обласного) етапу Всеукраїнського конкурсу "Джерело творчості" у номінації "Керівник гуртка </w:t>
      </w:r>
      <w:r w:rsidR="002B12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="003D32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2019</w:t>
      </w:r>
      <w:r w:rsidR="002B12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</w:p>
    <w:p w:rsidR="004B7028" w:rsidRDefault="004B7028" w:rsidP="0008406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F1B5C" w:rsidRPr="007F1B5C" w:rsidRDefault="00574495" w:rsidP="000840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1538" cy="3752850"/>
            <wp:effectExtent l="0" t="0" r="0" b="0"/>
            <wp:docPr id="2" name="Рисунок 2" descr="G:\Фото гуртки\День відкритих дверей\SAM_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гуртки\День відкритих дверей\SAM_65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38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5C" w:rsidRPr="007F1B5C" w:rsidRDefault="007F1B5C" w:rsidP="00084068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F1B5C">
        <w:rPr>
          <w:rFonts w:ascii="Calibri" w:eastAsia="Calibri" w:hAnsi="Calibri" w:cs="Times New Roman"/>
          <w:b/>
          <w:sz w:val="28"/>
          <w:lang w:val="uk-UA"/>
        </w:rPr>
        <w:t xml:space="preserve">           </w:t>
      </w:r>
      <w:r w:rsidR="004B7028" w:rsidRPr="004B7028">
        <w:rPr>
          <w:rFonts w:ascii="Times New Roman" w:eastAsia="Calibri" w:hAnsi="Times New Roman" w:cs="Times New Roman"/>
          <w:sz w:val="28"/>
          <w:lang w:val="uk-UA"/>
        </w:rPr>
        <w:t>У</w:t>
      </w:r>
      <w:r w:rsidR="004B7028"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r w:rsidR="004B7028" w:rsidRPr="004B7028">
        <w:rPr>
          <w:rFonts w:ascii="Times New Roman" w:eastAsia="Calibri" w:hAnsi="Times New Roman" w:cs="Times New Roman"/>
          <w:sz w:val="28"/>
          <w:lang w:val="uk-UA"/>
        </w:rPr>
        <w:t>закладі позашкільної</w:t>
      </w:r>
      <w:r w:rsidRPr="004B7028">
        <w:rPr>
          <w:rFonts w:ascii="Times New Roman" w:eastAsia="Calibri" w:hAnsi="Times New Roman" w:cs="Times New Roman"/>
          <w:sz w:val="28"/>
          <w:lang w:val="uk-UA"/>
        </w:rPr>
        <w:t xml:space="preserve">   </w:t>
      </w:r>
      <w:r w:rsidR="004B7028">
        <w:rPr>
          <w:rFonts w:ascii="Times New Roman" w:eastAsia="Calibri" w:hAnsi="Times New Roman" w:cs="Times New Roman"/>
          <w:sz w:val="28"/>
          <w:lang w:val="uk-UA"/>
        </w:rPr>
        <w:t>освіти чільна увага приділяється соціальним категоріям дітей.</w:t>
      </w:r>
      <w:r w:rsidR="00520A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B70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0110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2019</w:t>
      </w:r>
      <w:r w:rsidR="000110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/2020 навчальному році </w:t>
      </w:r>
      <w:r w:rsidR="00520A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позашкільну освіту</w:t>
      </w:r>
      <w:r w:rsidR="004B70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151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отримують</w:t>
      </w:r>
      <w:r w:rsidR="004B70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110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 дитина-сиро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0110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а, 8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110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дітей</w:t>
      </w:r>
      <w:r w:rsidR="00B151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F458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які виховується одинокими матерями</w:t>
      </w:r>
      <w:r w:rsidR="000110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1 дитина з інвалідністю, 25 </w:t>
      </w:r>
      <w:r w:rsidRPr="007F1B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дітей із багатодітних сімей</w:t>
      </w:r>
      <w:r w:rsidR="00011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1</w:t>
      </w:r>
      <w:r w:rsidR="000110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дитина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бат</w:t>
      </w:r>
      <w:r w:rsidR="00EA25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ько якої</w:t>
      </w:r>
      <w:r w:rsidR="00B151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A25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учасник</w:t>
      </w:r>
      <w:r w:rsidR="000110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АТО.</w:t>
      </w:r>
      <w:r w:rsidR="00B151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Всього 36 вихованців  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(22%)</w:t>
      </w:r>
    </w:p>
    <w:p w:rsidR="007F1B5C" w:rsidRDefault="007F1B5C" w:rsidP="000840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метою соціальної підтримки та соціальн</w:t>
      </w:r>
      <w:r w:rsidR="00EA25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ого супроводу дітей здійснюються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психолого-педагогічний супровід вихованців гуртків, які потребують соціальної допомоги,</w:t>
      </w:r>
      <w:r w:rsidR="00EA25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надаються 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практичні рекомендації </w:t>
      </w:r>
      <w:r w:rsidR="00EA25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батькам, опікунам, проводиться </w:t>
      </w:r>
      <w:r w:rsidR="000110F3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роз’яснювальна робота серед дітей з питань захисту їх прав,</w:t>
      </w: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психологічні тренінги, </w:t>
      </w:r>
      <w:r w:rsidR="000110F3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засідання «круглого</w:t>
      </w:r>
      <w:r w:rsidR="000110F3" w:rsidRPr="007F1B5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0110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столу» </w:t>
      </w:r>
      <w:r w:rsidR="00EA25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тощо.</w:t>
      </w:r>
    </w:p>
    <w:p w:rsidR="007F1B5C" w:rsidRPr="00B151FA" w:rsidRDefault="00EA25C3" w:rsidP="000840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Серед першочергових заходів закладу позашкільної освіти - </w:t>
      </w:r>
      <w:r w:rsidR="007F1B5C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покращення матеріально-технічної бази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E40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</w:t>
      </w:r>
      <w:r w:rsidR="007F1B5C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2019 році на ці цілі </w:t>
      </w:r>
      <w:r w:rsidR="00B151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витрачено 59 </w:t>
      </w:r>
      <w:r w:rsidR="007F1B5C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689</w:t>
      </w:r>
      <w:r w:rsidR="00B151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00</w:t>
      </w:r>
      <w:r w:rsidR="007F1B5C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7F1B5C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="007F1B5C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з них на придбання </w:t>
      </w:r>
      <w:r w:rsidR="000E14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фарби, пензлів, клею-фарби – 41 </w:t>
      </w:r>
      <w:r w:rsidR="007F1B5C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42</w:t>
      </w:r>
      <w:r w:rsidR="000E14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7,00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грн., спортивно-туристського</w:t>
      </w:r>
      <w:r w:rsidR="000E14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спорядження – 16 </w:t>
      </w:r>
      <w:r w:rsidR="007F1B5C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68</w:t>
      </w:r>
      <w:r w:rsidR="000E14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0, 00</w:t>
      </w:r>
      <w:r w:rsidR="007F1B5C"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701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5701E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5701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проведено </w:t>
      </w:r>
      <w:r w:rsidR="005701EB">
        <w:rPr>
          <w:rFonts w:ascii="Times New Roman" w:eastAsia="Calibri" w:hAnsi="Times New Roman" w:cs="Times New Roman"/>
          <w:sz w:val="28"/>
          <w:szCs w:val="28"/>
          <w:lang w:val="uk-UA"/>
        </w:rPr>
        <w:t>р</w:t>
      </w:r>
      <w:r w:rsidR="007F1B5C" w:rsidRPr="007F1B5C">
        <w:rPr>
          <w:rFonts w:ascii="Times New Roman" w:eastAsia="Calibri" w:hAnsi="Times New Roman" w:cs="Times New Roman"/>
          <w:sz w:val="28"/>
          <w:szCs w:val="28"/>
          <w:lang w:val="uk-UA"/>
        </w:rPr>
        <w:t>емонт автомобіля</w:t>
      </w:r>
      <w:r w:rsidR="005701E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40A6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</w:t>
      </w:r>
      <w:r w:rsidR="005701EB">
        <w:rPr>
          <w:rFonts w:ascii="Times New Roman" w:eastAsia="Calibri" w:hAnsi="Times New Roman" w:cs="Times New Roman"/>
          <w:sz w:val="28"/>
          <w:szCs w:val="28"/>
          <w:lang w:val="uk-UA"/>
        </w:rPr>
        <w:t>Газ 3110,</w:t>
      </w:r>
      <w:r w:rsidR="005701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AD7D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20</w:t>
      </w:r>
      <w:r w:rsidR="00AD7D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000</w:t>
      </w:r>
      <w:r w:rsidR="000E14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00 </w:t>
      </w:r>
      <w:proofErr w:type="spellStart"/>
      <w:r w:rsidR="000E14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="000E14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AD7D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7F1B5C" w:rsidRPr="007F1B5C">
        <w:rPr>
          <w:rFonts w:ascii="Times New Roman" w:eastAsia="Calibri" w:hAnsi="Times New Roman" w:cs="Times New Roman"/>
          <w:sz w:val="28"/>
          <w:szCs w:val="28"/>
          <w:lang w:val="uk-UA"/>
        </w:rPr>
        <w:t>вимірювальні та випробувальні роботи елект</w:t>
      </w:r>
      <w:r w:rsidR="005701E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роустановок та </w:t>
      </w:r>
      <w:proofErr w:type="spellStart"/>
      <w:r w:rsidR="005701EB">
        <w:rPr>
          <w:rFonts w:ascii="Times New Roman" w:eastAsia="Calibri" w:hAnsi="Times New Roman" w:cs="Times New Roman"/>
          <w:sz w:val="28"/>
          <w:szCs w:val="28"/>
          <w:lang w:val="uk-UA"/>
        </w:rPr>
        <w:t>електропристроїв</w:t>
      </w:r>
      <w:proofErr w:type="spellEnd"/>
      <w:r w:rsidR="00AD7D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7D148D">
        <w:rPr>
          <w:rFonts w:ascii="Times New Roman" w:eastAsia="Calibri" w:hAnsi="Times New Roman" w:cs="Times New Roman"/>
          <w:sz w:val="28"/>
          <w:szCs w:val="28"/>
          <w:lang w:val="uk-UA"/>
        </w:rPr>
        <w:t>–</w:t>
      </w:r>
      <w:r w:rsidR="005601C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AD7DA3">
        <w:rPr>
          <w:rFonts w:ascii="Times New Roman" w:eastAsia="Calibri" w:hAnsi="Times New Roman" w:cs="Times New Roman"/>
          <w:sz w:val="28"/>
          <w:szCs w:val="28"/>
          <w:lang w:val="uk-UA"/>
        </w:rPr>
        <w:t>1960</w:t>
      </w:r>
      <w:r w:rsidR="007D148D">
        <w:rPr>
          <w:rFonts w:ascii="Times New Roman" w:eastAsia="Calibri" w:hAnsi="Times New Roman" w:cs="Times New Roman"/>
          <w:sz w:val="28"/>
          <w:szCs w:val="28"/>
          <w:lang w:val="uk-UA"/>
        </w:rPr>
        <w:t>,00</w:t>
      </w:r>
      <w:r w:rsidR="00AD7DA3" w:rsidRPr="00AD7D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7D148D">
        <w:rPr>
          <w:rFonts w:ascii="Times New Roman" w:eastAsia="Calibri" w:hAnsi="Times New Roman" w:cs="Times New Roman"/>
          <w:sz w:val="28"/>
          <w:szCs w:val="28"/>
          <w:lang w:val="uk-UA"/>
        </w:rPr>
        <w:t>грн</w:t>
      </w:r>
      <w:r w:rsidR="00AD7DA3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5701E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замовлено </w:t>
      </w:r>
      <w:r w:rsidR="007F1B5C" w:rsidRPr="007F1B5C">
        <w:rPr>
          <w:rFonts w:ascii="Times New Roman" w:eastAsia="Calibri" w:hAnsi="Times New Roman" w:cs="Times New Roman"/>
          <w:sz w:val="28"/>
          <w:szCs w:val="28"/>
          <w:lang w:val="uk-UA"/>
        </w:rPr>
        <w:t>виготов</w:t>
      </w:r>
      <w:r w:rsidR="005701E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лення проектної документації на </w:t>
      </w:r>
      <w:r w:rsidR="007F1B5C" w:rsidRPr="007F1B5C">
        <w:rPr>
          <w:rFonts w:ascii="Times New Roman" w:eastAsia="Calibri" w:hAnsi="Times New Roman" w:cs="Times New Roman"/>
          <w:sz w:val="28"/>
          <w:szCs w:val="28"/>
          <w:lang w:val="uk-UA"/>
        </w:rPr>
        <w:t>будівлі закладу</w:t>
      </w:r>
      <w:r w:rsidR="005701E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позашкільної освіти</w:t>
      </w:r>
      <w:r w:rsidR="00AD7D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7D148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– </w:t>
      </w:r>
      <w:r w:rsidR="00AD7DA3">
        <w:rPr>
          <w:rFonts w:ascii="Times New Roman" w:eastAsia="Calibri" w:hAnsi="Times New Roman" w:cs="Times New Roman"/>
          <w:sz w:val="28"/>
          <w:szCs w:val="28"/>
          <w:lang w:val="uk-UA"/>
        </w:rPr>
        <w:t>3700</w:t>
      </w:r>
      <w:r w:rsidR="007D148D">
        <w:rPr>
          <w:rFonts w:ascii="Times New Roman" w:eastAsia="Calibri" w:hAnsi="Times New Roman" w:cs="Times New Roman"/>
          <w:sz w:val="28"/>
          <w:szCs w:val="28"/>
          <w:lang w:val="uk-UA"/>
        </w:rPr>
        <w:t>, 00 грн.</w:t>
      </w:r>
      <w:r w:rsidR="007F1B5C" w:rsidRPr="007F1B5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AD7D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Щорічно </w:t>
      </w:r>
      <w:r w:rsidR="007D148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AD7DA3">
        <w:rPr>
          <w:rFonts w:ascii="Times New Roman" w:eastAsia="Calibri" w:hAnsi="Times New Roman" w:cs="Times New Roman"/>
          <w:sz w:val="28"/>
          <w:szCs w:val="28"/>
          <w:lang w:val="uk-UA"/>
        </w:rPr>
        <w:t>проводиться</w:t>
      </w:r>
      <w:r w:rsidR="007D148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поточний</w:t>
      </w:r>
      <w:r w:rsidR="00AD7DA3" w:rsidRPr="00AD7D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AD7D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ремонт  </w:t>
      </w:r>
      <w:r w:rsidR="007F1B5C" w:rsidRPr="007F1B5C">
        <w:rPr>
          <w:rFonts w:ascii="Times New Roman" w:eastAsia="Calibri" w:hAnsi="Times New Roman" w:cs="Times New Roman"/>
          <w:sz w:val="28"/>
          <w:szCs w:val="28"/>
          <w:lang w:val="uk-UA"/>
        </w:rPr>
        <w:t>будівлі за рахунок спонсорської допомоги.</w:t>
      </w:r>
    </w:p>
    <w:p w:rsidR="005F6E9F" w:rsidRPr="007F1B5C" w:rsidRDefault="00064B9E" w:rsidP="00084068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Протягом опалювального періоду закладом</w:t>
      </w:r>
      <w:r w:rsidR="005F6E9F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позаш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кільної освіти використовується</w:t>
      </w:r>
      <w:r w:rsidR="005F6E9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5F6E9F"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10 тонн торфобрикету та 20 м³ дров</w:t>
      </w:r>
      <w:r w:rsidR="005701E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7F1B5C" w:rsidRPr="005701EB" w:rsidRDefault="007F1B5C" w:rsidP="00084068">
      <w:pPr>
        <w:widowControl w:val="0"/>
        <w:shd w:val="clear" w:color="auto" w:fill="FFFFFF"/>
        <w:autoSpaceDE w:val="0"/>
        <w:autoSpaceDN w:val="0"/>
        <w:spacing w:after="0" w:line="240" w:lineRule="auto"/>
        <w:ind w:right="-6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F1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Таким чином, система позашкільної освіти району потребує  подальшого вирішення проблеми розвитку мережі гуртків, секцій, творчих об’єднань, модернізації матеріально-технічного, науково-методичного, кадрового забезпечення.</w:t>
      </w:r>
    </w:p>
    <w:p w:rsidR="00064B9E" w:rsidRDefault="007F1B5C" w:rsidP="00084068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7F1B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 перспективу заклад позашкільної освіти планує здійсню</w:t>
      </w:r>
      <w:r w:rsidR="00C12A9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вати свою </w:t>
      </w:r>
      <w:r w:rsidR="00064B9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>освітню діяльність з використанням методик спрямованих на виявлення обдарованих дітей, здобуття ними додаткових навичок і знань у певних галузях,</w:t>
      </w:r>
    </w:p>
    <w:p w:rsidR="00064B9E" w:rsidRDefault="00064B9E" w:rsidP="0008406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реалізацію їх здібностей, формування принципів загальнолюдської моралі.</w:t>
      </w:r>
    </w:p>
    <w:p w:rsidR="00AC5300" w:rsidRDefault="00AC5300" w:rsidP="0008406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Педагогічний колектив працюватиме над покращенням резуль</w:t>
      </w:r>
      <w:r w:rsidR="00F652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татів закладу позашкільної освіти, розширенням інформаційного простору, зміною напрямків роботи гуртків,</w:t>
      </w:r>
      <w:r w:rsidR="003764D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залученням здобувачів освіти до роботи в Малій академії</w:t>
      </w:r>
      <w:r w:rsidR="00F652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764D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наук України </w:t>
      </w:r>
      <w:r w:rsidR="00F652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тощо. </w:t>
      </w:r>
    </w:p>
    <w:p w:rsidR="00F652C8" w:rsidRDefault="00C13A5D" w:rsidP="0008406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У плані матеріально-</w:t>
      </w:r>
      <w:r w:rsidR="00F652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технічного забезпечення</w:t>
      </w:r>
      <w:r w:rsidR="00B455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відновити повноцін</w:t>
      </w:r>
      <w:r w:rsidR="00F652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ну роботу теплиці для проведення дослідницької роботи гуртків екологічног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="00F652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напрямку, придбання спортивно-туристичного обладнання, сценічного одягу тощо.</w:t>
      </w:r>
    </w:p>
    <w:p w:rsidR="00C12A9B" w:rsidRPr="00C13A5D" w:rsidRDefault="00B4554C" w:rsidP="0008406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3764D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цілому, робота комунального закладу «Новгород-Сіверський районний будинок дитячої та юнацької творчості»</w:t>
      </w:r>
      <w:r w:rsidR="00E40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Новгород-Сіверської районної ради Чернігівської області</w:t>
      </w:r>
      <w:r w:rsidR="003764D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буде спрямована на реалізацію державної політики у сфері позашкільної освіти.</w:t>
      </w:r>
      <w:r w:rsidR="0089430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</w:p>
    <w:p w:rsidR="00B61188" w:rsidRDefault="00064B9E" w:rsidP="0008406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E40A64" w:rsidRPr="00C12A9B" w:rsidRDefault="00E40A64" w:rsidP="0008406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</w:p>
    <w:p w:rsidR="007F1B5C" w:rsidRPr="007F1B5C" w:rsidRDefault="007F1B5C" w:rsidP="0008406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 w:rsidRPr="007F1B5C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Директор комунального закладу </w:t>
      </w:r>
    </w:p>
    <w:p w:rsidR="007F1B5C" w:rsidRPr="007F1B5C" w:rsidRDefault="007F1B5C" w:rsidP="0008406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 w:rsidRPr="007F1B5C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«Новгород-Сіверський районний будинок дитячої </w:t>
      </w:r>
    </w:p>
    <w:p w:rsidR="007F1B5C" w:rsidRPr="007F1B5C" w:rsidRDefault="007F1B5C" w:rsidP="0008406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 w:rsidRPr="007F1B5C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та юнацької творчості»</w:t>
      </w:r>
    </w:p>
    <w:p w:rsidR="007F1B5C" w:rsidRPr="007F1B5C" w:rsidRDefault="007F1B5C" w:rsidP="0008406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 w:rsidRPr="007F1B5C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Новгород-Сіверської районної ради</w:t>
      </w:r>
    </w:p>
    <w:p w:rsidR="007F1B5C" w:rsidRPr="007F1B5C" w:rsidRDefault="007F1B5C" w:rsidP="0008406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 w:rsidRPr="007F1B5C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Чернігівської області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   </w:t>
      </w:r>
      <w:r w:rsidRPr="007F1B5C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А. А. Жоров</w:t>
      </w:r>
    </w:p>
    <w:p w:rsidR="007F1B5C" w:rsidRPr="007F1B5C" w:rsidRDefault="007F1B5C" w:rsidP="007F1B5C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F1B5C" w:rsidRPr="007F1B5C" w:rsidRDefault="007F1B5C" w:rsidP="007F1B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F1B5C" w:rsidRPr="007F1B5C" w:rsidRDefault="007F1B5C" w:rsidP="007F1B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F1B5C" w:rsidRPr="007F1B5C" w:rsidRDefault="007F1B5C" w:rsidP="007F1B5C">
      <w:pPr>
        <w:tabs>
          <w:tab w:val="left" w:pos="363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B472F" w:rsidRPr="007F1B5C" w:rsidRDefault="006B472F">
      <w:pPr>
        <w:rPr>
          <w:lang w:val="uk-UA"/>
        </w:rPr>
      </w:pPr>
    </w:p>
    <w:sectPr w:rsidR="006B472F" w:rsidRPr="007F1B5C" w:rsidSect="009567B1">
      <w:headerReference w:type="default" r:id="rId24"/>
      <w:headerReference w:type="first" r:id="rId25"/>
      <w:pgSz w:w="11906" w:h="16838"/>
      <w:pgMar w:top="1134" w:right="567" w:bottom="1134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6517" w:rsidRDefault="00AF6517" w:rsidP="007F1B5C">
      <w:pPr>
        <w:spacing w:after="0" w:line="240" w:lineRule="auto"/>
      </w:pPr>
      <w:r>
        <w:separator/>
      </w:r>
    </w:p>
  </w:endnote>
  <w:endnote w:type="continuationSeparator" w:id="0">
    <w:p w:rsidR="00AF6517" w:rsidRDefault="00AF6517" w:rsidP="007F1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6517" w:rsidRDefault="00AF6517" w:rsidP="007F1B5C">
      <w:pPr>
        <w:spacing w:after="0" w:line="240" w:lineRule="auto"/>
      </w:pPr>
      <w:r>
        <w:separator/>
      </w:r>
    </w:p>
  </w:footnote>
  <w:footnote w:type="continuationSeparator" w:id="0">
    <w:p w:rsidR="00AF6517" w:rsidRDefault="00AF6517" w:rsidP="007F1B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45978"/>
      <w:docPartObj>
        <w:docPartGallery w:val="Page Numbers (Top of Page)"/>
        <w:docPartUnique/>
      </w:docPartObj>
    </w:sdtPr>
    <w:sdtContent>
      <w:p w:rsidR="00C12A9B" w:rsidRDefault="00945B6A">
        <w:pPr>
          <w:pStyle w:val="a3"/>
          <w:jc w:val="center"/>
        </w:pPr>
        <w:r>
          <w:fldChar w:fldCharType="begin"/>
        </w:r>
        <w:r w:rsidR="00B61188">
          <w:instrText xml:space="preserve"> PAGE   \* MERGEFORMAT </w:instrText>
        </w:r>
        <w:r>
          <w:fldChar w:fldCharType="separate"/>
        </w:r>
        <w:r w:rsidR="00E40A64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A9B" w:rsidRPr="008F784D" w:rsidRDefault="00C12A9B">
    <w:pPr>
      <w:pStyle w:val="a3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522F7C"/>
    <w:multiLevelType w:val="hybridMultilevel"/>
    <w:tmpl w:val="C8BC547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/>
  <w:rsids>
    <w:rsidRoot w:val="005276B6"/>
    <w:rsid w:val="000033E5"/>
    <w:rsid w:val="000110F3"/>
    <w:rsid w:val="00012BD4"/>
    <w:rsid w:val="00030955"/>
    <w:rsid w:val="000435B5"/>
    <w:rsid w:val="00064B9E"/>
    <w:rsid w:val="00075DDD"/>
    <w:rsid w:val="00084068"/>
    <w:rsid w:val="000E142E"/>
    <w:rsid w:val="000E5B21"/>
    <w:rsid w:val="00100888"/>
    <w:rsid w:val="00155628"/>
    <w:rsid w:val="00187E45"/>
    <w:rsid w:val="001A137E"/>
    <w:rsid w:val="001B2B06"/>
    <w:rsid w:val="00211E0C"/>
    <w:rsid w:val="002224FC"/>
    <w:rsid w:val="0025086D"/>
    <w:rsid w:val="002556EA"/>
    <w:rsid w:val="00274127"/>
    <w:rsid w:val="002B1240"/>
    <w:rsid w:val="002F5C56"/>
    <w:rsid w:val="00327CF2"/>
    <w:rsid w:val="003764D1"/>
    <w:rsid w:val="00386561"/>
    <w:rsid w:val="003933C1"/>
    <w:rsid w:val="003D3204"/>
    <w:rsid w:val="003D43CF"/>
    <w:rsid w:val="003D6B0D"/>
    <w:rsid w:val="003E296B"/>
    <w:rsid w:val="00420CA5"/>
    <w:rsid w:val="004249F6"/>
    <w:rsid w:val="004474B2"/>
    <w:rsid w:val="00451507"/>
    <w:rsid w:val="00456B15"/>
    <w:rsid w:val="00471B4D"/>
    <w:rsid w:val="00475963"/>
    <w:rsid w:val="00497534"/>
    <w:rsid w:val="004A0A33"/>
    <w:rsid w:val="004B7028"/>
    <w:rsid w:val="004D1972"/>
    <w:rsid w:val="00520A53"/>
    <w:rsid w:val="005276B6"/>
    <w:rsid w:val="00530883"/>
    <w:rsid w:val="005559B9"/>
    <w:rsid w:val="005601C4"/>
    <w:rsid w:val="005701EB"/>
    <w:rsid w:val="00574495"/>
    <w:rsid w:val="00586BBA"/>
    <w:rsid w:val="005B088F"/>
    <w:rsid w:val="005B4D25"/>
    <w:rsid w:val="005F4243"/>
    <w:rsid w:val="005F49EA"/>
    <w:rsid w:val="005F6E9F"/>
    <w:rsid w:val="006025FB"/>
    <w:rsid w:val="0062102F"/>
    <w:rsid w:val="006370EE"/>
    <w:rsid w:val="0065278A"/>
    <w:rsid w:val="006A7448"/>
    <w:rsid w:val="006B3F89"/>
    <w:rsid w:val="006B472F"/>
    <w:rsid w:val="006C5BE6"/>
    <w:rsid w:val="006E2960"/>
    <w:rsid w:val="007117EC"/>
    <w:rsid w:val="00742193"/>
    <w:rsid w:val="00751D3E"/>
    <w:rsid w:val="00752A0F"/>
    <w:rsid w:val="00772D1C"/>
    <w:rsid w:val="007D148D"/>
    <w:rsid w:val="007E43E6"/>
    <w:rsid w:val="007F1B5C"/>
    <w:rsid w:val="00801ACA"/>
    <w:rsid w:val="00864B89"/>
    <w:rsid w:val="00873CE0"/>
    <w:rsid w:val="0089430D"/>
    <w:rsid w:val="008F5128"/>
    <w:rsid w:val="008F784D"/>
    <w:rsid w:val="009072DF"/>
    <w:rsid w:val="00945B6A"/>
    <w:rsid w:val="009567B1"/>
    <w:rsid w:val="00986AFF"/>
    <w:rsid w:val="009A08D5"/>
    <w:rsid w:val="00A2233A"/>
    <w:rsid w:val="00A419AE"/>
    <w:rsid w:val="00A421A8"/>
    <w:rsid w:val="00A501CF"/>
    <w:rsid w:val="00A776C4"/>
    <w:rsid w:val="00A84415"/>
    <w:rsid w:val="00AA0352"/>
    <w:rsid w:val="00AB0E40"/>
    <w:rsid w:val="00AC5300"/>
    <w:rsid w:val="00AC74A7"/>
    <w:rsid w:val="00AD22FC"/>
    <w:rsid w:val="00AD7DA3"/>
    <w:rsid w:val="00AF1C3F"/>
    <w:rsid w:val="00AF6517"/>
    <w:rsid w:val="00B10127"/>
    <w:rsid w:val="00B13AE7"/>
    <w:rsid w:val="00B151FA"/>
    <w:rsid w:val="00B16764"/>
    <w:rsid w:val="00B4554C"/>
    <w:rsid w:val="00B61188"/>
    <w:rsid w:val="00BA41D6"/>
    <w:rsid w:val="00BC4979"/>
    <w:rsid w:val="00BE0DF3"/>
    <w:rsid w:val="00C12A9B"/>
    <w:rsid w:val="00C13A5D"/>
    <w:rsid w:val="00C238D0"/>
    <w:rsid w:val="00C55789"/>
    <w:rsid w:val="00C72C72"/>
    <w:rsid w:val="00CC4928"/>
    <w:rsid w:val="00CD73B6"/>
    <w:rsid w:val="00D2347C"/>
    <w:rsid w:val="00D73B97"/>
    <w:rsid w:val="00D82EAD"/>
    <w:rsid w:val="00DA780B"/>
    <w:rsid w:val="00DC0AAD"/>
    <w:rsid w:val="00DD42B5"/>
    <w:rsid w:val="00E31BE0"/>
    <w:rsid w:val="00E40A64"/>
    <w:rsid w:val="00E42CAC"/>
    <w:rsid w:val="00E954D4"/>
    <w:rsid w:val="00EA25C3"/>
    <w:rsid w:val="00F45832"/>
    <w:rsid w:val="00F51954"/>
    <w:rsid w:val="00F652C8"/>
    <w:rsid w:val="00F73CAB"/>
    <w:rsid w:val="00FA6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B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1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1B5C"/>
  </w:style>
  <w:style w:type="paragraph" w:styleId="a5">
    <w:name w:val="footer"/>
    <w:basedOn w:val="a"/>
    <w:link w:val="a6"/>
    <w:uiPriority w:val="99"/>
    <w:unhideWhenUsed/>
    <w:rsid w:val="007F1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1B5C"/>
  </w:style>
  <w:style w:type="paragraph" w:styleId="a7">
    <w:name w:val="Balloon Text"/>
    <w:basedOn w:val="a"/>
    <w:link w:val="a8"/>
    <w:uiPriority w:val="99"/>
    <w:semiHidden/>
    <w:unhideWhenUsed/>
    <w:rsid w:val="007F1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1B5C"/>
    <w:rPr>
      <w:rFonts w:ascii="Tahoma" w:hAnsi="Tahoma" w:cs="Tahoma"/>
      <w:sz w:val="16"/>
      <w:szCs w:val="16"/>
    </w:rPr>
  </w:style>
  <w:style w:type="character" w:customStyle="1" w:styleId="rvts0">
    <w:name w:val="rvts0"/>
    <w:basedOn w:val="a0"/>
    <w:rsid w:val="006C5B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_____Microsoft_Office_Excel_97-20031.xls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4CF570-28E6-43DB-8559-B4197927E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857</TotalTime>
  <Pages>9</Pages>
  <Words>2228</Words>
  <Characters>12705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Уч. класс</cp:lastModifiedBy>
  <cp:revision>51</cp:revision>
  <cp:lastPrinted>2019-12-13T12:29:00Z</cp:lastPrinted>
  <dcterms:created xsi:type="dcterms:W3CDTF">2019-12-10T13:11:00Z</dcterms:created>
  <dcterms:modified xsi:type="dcterms:W3CDTF">2019-12-13T14:09:00Z</dcterms:modified>
</cp:coreProperties>
</file>